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34C9" w14:textId="77777777" w:rsidR="00AF06B5" w:rsidRDefault="00AF06B5" w:rsidP="00AF06B5">
      <w:pPr>
        <w:spacing w:after="0" w:line="360" w:lineRule="auto"/>
        <w:ind w:left="-284" w:right="-42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936C3C2" wp14:editId="2500C0EB">
            <wp:simplePos x="0" y="0"/>
            <wp:positionH relativeFrom="column">
              <wp:posOffset>424815</wp:posOffset>
            </wp:positionH>
            <wp:positionV relativeFrom="paragraph">
              <wp:posOffset>294640</wp:posOffset>
            </wp:positionV>
            <wp:extent cx="904875" cy="998855"/>
            <wp:effectExtent l="0" t="0" r="0" b="0"/>
            <wp:wrapNone/>
            <wp:docPr id="3" name="image2.png" descr="C:\Users\User\AppData\Local\Microsoft\Windows\Temporary Internet Files\Content.IE5\0UPZ5Q18\image001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AppData\Local\Microsoft\Windows\Temporary Internet Files\Content.IE5\0UPZ5Q18\image001[1]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98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456636" w14:textId="77777777" w:rsidR="00AF06B5" w:rsidRDefault="00AF06B5" w:rsidP="00AF06B5">
      <w:pPr>
        <w:spacing w:after="0" w:line="360" w:lineRule="auto"/>
        <w:ind w:left="-284" w:right="-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CEI CIDADE DE GENEBRA</w:t>
      </w:r>
    </w:p>
    <w:p w14:paraId="636F0DD7" w14:textId="77777777" w:rsidR="00AF06B5" w:rsidRDefault="00AF06B5" w:rsidP="00AF06B5">
      <w:pPr>
        <w:spacing w:after="0" w:line="360" w:lineRule="auto"/>
        <w:ind w:left="-284" w:right="-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R: Cachoeira Poraquê, 100</w:t>
      </w:r>
    </w:p>
    <w:p w14:paraId="3672E459" w14:textId="28F5D03D" w:rsidR="00AF06B5" w:rsidRDefault="00AF06B5" w:rsidP="00AF06B5">
      <w:pPr>
        <w:spacing w:after="0" w:line="360" w:lineRule="auto"/>
        <w:ind w:left="-284" w:right="-4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Cohab Raposo Tavares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3781-1290</w:t>
      </w:r>
    </w:p>
    <w:p w14:paraId="794277F8" w14:textId="06014DB3" w:rsidR="00AF06B5" w:rsidRDefault="00AF06B5" w:rsidP="00AF06B5">
      <w:pPr>
        <w:spacing w:after="0" w:line="360" w:lineRule="auto"/>
        <w:ind w:left="-284" w:right="-42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B0E6F04" w14:textId="73C5E5FC" w:rsidR="00AF06B5" w:rsidRDefault="00AF06B5" w:rsidP="00AF06B5">
      <w:pPr>
        <w:spacing w:after="0" w:line="360" w:lineRule="auto"/>
        <w:ind w:left="-284" w:right="-42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2F77D3" w14:textId="0A3F0CD9" w:rsidR="00AF06B5" w:rsidRDefault="00AF06B5" w:rsidP="00AF06B5">
      <w:pPr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PROJETO HORTA </w:t>
      </w:r>
      <w:r w:rsidR="00590876">
        <w:rPr>
          <w:rFonts w:ascii="Times New Roman" w:eastAsia="Times New Roman" w:hAnsi="Times New Roman" w:cs="Times New Roman"/>
          <w:b/>
          <w:sz w:val="28"/>
          <w:szCs w:val="28"/>
        </w:rPr>
        <w:t>UMA ALIMENTAÇÃO SAUDÁVEL PARA UMA VIDA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SUSTENTAVÉL</w:t>
      </w:r>
    </w:p>
    <w:p w14:paraId="6AEE3416" w14:textId="35F0AD27" w:rsidR="00AF06B5" w:rsidRDefault="00AF06B5" w:rsidP="00AF06B5">
      <w:pPr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F51143F" w14:textId="31A68A6B" w:rsidR="00AF06B5" w:rsidRPr="00E47706" w:rsidRDefault="00AF06B5" w:rsidP="00AF06B5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Período: </w:t>
      </w:r>
      <w:r w:rsidR="002C635E" w:rsidRPr="00E47706">
        <w:rPr>
          <w:rFonts w:ascii="Times New Roman" w:eastAsia="Times New Roman" w:hAnsi="Times New Roman" w:cs="Times New Roman"/>
          <w:bCs/>
          <w:sz w:val="24"/>
          <w:szCs w:val="24"/>
        </w:rPr>
        <w:t>Atividade continua possibilitando o projeto seja revisitado e aprimorado. Uma vez montada a horta novas turmas poderão dar continuidade ao projeto</w:t>
      </w:r>
    </w:p>
    <w:p w14:paraId="4FE3C4A8" w14:textId="6EAB14E2" w:rsidR="00AF06B5" w:rsidRPr="00A138F3" w:rsidRDefault="00AF06B5" w:rsidP="00A138F3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Turma: </w:t>
      </w:r>
      <w:r w:rsidR="00E47706" w:rsidRPr="00E47706">
        <w:rPr>
          <w:rFonts w:ascii="Times New Roman" w:eastAsia="Times New Roman" w:hAnsi="Times New Roman" w:cs="Times New Roman"/>
          <w:bCs/>
          <w:sz w:val="24"/>
          <w:szCs w:val="24"/>
        </w:rPr>
        <w:t>Destinada a educação Infantil</w:t>
      </w:r>
    </w:p>
    <w:p w14:paraId="3CCC37BA" w14:textId="0182AA60" w:rsidR="00E51AAA" w:rsidRDefault="00E51AAA" w:rsidP="00AF06B5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AD6A1" w14:textId="5233376B" w:rsidR="008E3868" w:rsidRDefault="00E51AAA" w:rsidP="00DD4BF7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Justificativa</w:t>
      </w:r>
      <w:r w:rsidRPr="00E4770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47706">
        <w:rPr>
          <w:rFonts w:ascii="Times New Roman" w:eastAsia="Times New Roman" w:hAnsi="Times New Roman" w:cs="Times New Roman"/>
          <w:bCs/>
          <w:sz w:val="24"/>
          <w:szCs w:val="24"/>
        </w:rPr>
        <w:t xml:space="preserve">Pensando em um consumo </w:t>
      </w:r>
      <w:r w:rsidR="00E47706" w:rsidRPr="00E47706">
        <w:rPr>
          <w:rFonts w:ascii="Times New Roman" w:eastAsia="Times New Roman" w:hAnsi="Times New Roman" w:cs="Times New Roman"/>
          <w:bCs/>
          <w:sz w:val="24"/>
          <w:szCs w:val="24"/>
        </w:rPr>
        <w:t xml:space="preserve">consciente através </w:t>
      </w:r>
      <w:r w:rsidRPr="00E47706">
        <w:rPr>
          <w:rFonts w:ascii="Times New Roman" w:eastAsia="Times New Roman" w:hAnsi="Times New Roman" w:cs="Times New Roman"/>
          <w:bCs/>
          <w:sz w:val="24"/>
          <w:szCs w:val="24"/>
        </w:rPr>
        <w:t>de uma alimentação saudável</w:t>
      </w:r>
      <w:r w:rsidR="00DD4BF7">
        <w:rPr>
          <w:rFonts w:ascii="Times New Roman" w:eastAsia="Times New Roman" w:hAnsi="Times New Roman" w:cs="Times New Roman"/>
          <w:bCs/>
          <w:sz w:val="24"/>
          <w:szCs w:val="24"/>
        </w:rPr>
        <w:t>, elaboramos um projeto com plantação de verduras e legumes plantados e colhidos pelas crianças</w:t>
      </w:r>
      <w:r w:rsidR="009E36DE">
        <w:rPr>
          <w:rFonts w:ascii="Times New Roman" w:eastAsia="Times New Roman" w:hAnsi="Times New Roman" w:cs="Times New Roman"/>
          <w:bCs/>
          <w:sz w:val="24"/>
          <w:szCs w:val="24"/>
        </w:rPr>
        <w:t xml:space="preserve"> através da horta, utilizando cotidiano escolar para propiciar experiências das crianças cuidando do meio ambiente escolar cuidando </w:t>
      </w:r>
      <w:r w:rsidR="008E3868">
        <w:rPr>
          <w:rFonts w:ascii="Times New Roman" w:eastAsia="Times New Roman" w:hAnsi="Times New Roman" w:cs="Times New Roman"/>
          <w:bCs/>
          <w:sz w:val="24"/>
          <w:szCs w:val="24"/>
        </w:rPr>
        <w:t>do espaço interno e externo da sala e da escola. O cuidado das relações humanas, trazendo respeito com sigo mesmo, com outro e com o mundo.</w:t>
      </w:r>
    </w:p>
    <w:p w14:paraId="11E1F3E4" w14:textId="041C71E1" w:rsidR="008E3868" w:rsidRPr="008E3868" w:rsidRDefault="008E3868" w:rsidP="00DD4BF7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868">
        <w:rPr>
          <w:rFonts w:ascii="Times New Roman" w:eastAsia="Times New Roman" w:hAnsi="Times New Roman" w:cs="Times New Roman"/>
          <w:bCs/>
          <w:sz w:val="24"/>
          <w:szCs w:val="24"/>
        </w:rPr>
        <w:t>As hortas 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colares permitem com que as crianças tenham contado com a terra, com o prepara de canteiro há descobertas </w:t>
      </w:r>
      <w:r w:rsidR="006128E8">
        <w:rPr>
          <w:rFonts w:ascii="Times New Roman" w:eastAsia="Times New Roman" w:hAnsi="Times New Roman" w:cs="Times New Roman"/>
          <w:bCs/>
          <w:sz w:val="24"/>
          <w:szCs w:val="24"/>
        </w:rPr>
        <w:t>de inúmeras formas de vidas existentes, observações de sementes brotando, o cuidar da plantação através da rega, do tirar do mato, espantar insetos que venham destruir a hora com produtos naturais</w:t>
      </w:r>
      <w:r w:rsidR="002B1499">
        <w:rPr>
          <w:rFonts w:ascii="Times New Roman" w:eastAsia="Times New Roman" w:hAnsi="Times New Roman" w:cs="Times New Roman"/>
          <w:bCs/>
          <w:sz w:val="24"/>
          <w:szCs w:val="24"/>
        </w:rPr>
        <w:t>, reciclando matérias como potes para confecções de sementeiras.</w:t>
      </w:r>
      <w:r w:rsidR="006128E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Propiciando o espaço escolar em um mundo de descobertas e encantos.</w:t>
      </w:r>
    </w:p>
    <w:p w14:paraId="2C8B71FE" w14:textId="42EE7CB6" w:rsidR="00E51AAA" w:rsidRPr="00DD4BF7" w:rsidRDefault="008E3868" w:rsidP="00DD4BF7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AD023D6" w14:textId="77777777" w:rsidR="00DD4BF7" w:rsidRDefault="00DD4BF7" w:rsidP="00AF06B5">
      <w:pPr>
        <w:spacing w:after="0" w:line="240" w:lineRule="auto"/>
        <w:ind w:left="-284" w:right="-425"/>
        <w:rPr>
          <w:b/>
          <w:bCs/>
          <w:sz w:val="28"/>
          <w:szCs w:val="28"/>
        </w:rPr>
      </w:pPr>
    </w:p>
    <w:p w14:paraId="028452FF" w14:textId="2C663616" w:rsidR="00585C9E" w:rsidRDefault="00E51AAA" w:rsidP="00585C9E">
      <w:pPr>
        <w:spacing w:after="0" w:line="240" w:lineRule="auto"/>
        <w:ind w:left="-284" w:right="-425"/>
        <w:rPr>
          <w:sz w:val="24"/>
          <w:szCs w:val="24"/>
        </w:rPr>
      </w:pPr>
      <w:r w:rsidRPr="00E51AAA">
        <w:rPr>
          <w:b/>
          <w:bCs/>
          <w:sz w:val="28"/>
          <w:szCs w:val="28"/>
        </w:rPr>
        <w:t>Objetivo</w:t>
      </w:r>
      <w:r w:rsidR="00C209F5">
        <w:rPr>
          <w:b/>
          <w:bCs/>
          <w:sz w:val="28"/>
          <w:szCs w:val="28"/>
        </w:rPr>
        <w:t xml:space="preserve"> </w:t>
      </w:r>
      <w:r w:rsidR="00585C9E">
        <w:rPr>
          <w:b/>
          <w:bCs/>
          <w:sz w:val="28"/>
          <w:szCs w:val="28"/>
        </w:rPr>
        <w:t>geral</w:t>
      </w:r>
      <w:r w:rsidRPr="00E51AAA">
        <w:rPr>
          <w:b/>
          <w:bCs/>
          <w:sz w:val="28"/>
          <w:szCs w:val="28"/>
        </w:rPr>
        <w:t>:</w:t>
      </w:r>
      <w:r w:rsidR="00585C9E">
        <w:rPr>
          <w:sz w:val="24"/>
          <w:szCs w:val="24"/>
        </w:rPr>
        <w:t xml:space="preserve"> S</w:t>
      </w:r>
      <w:r w:rsidRPr="00E51AAA">
        <w:rPr>
          <w:sz w:val="24"/>
          <w:szCs w:val="24"/>
        </w:rPr>
        <w:t xml:space="preserve">ensibilizar e mobilizar as crianças para o direito ao meio ambiente equilibrado e ao desenvolvimento sustentável e apresentar a Agenda 2030 e os Objetivos de Desenvolvimento Sustentável como ferramentas para garantir esse direito através da alimentação </w:t>
      </w:r>
      <w:r w:rsidR="000D463F" w:rsidRPr="00E51AAA">
        <w:rPr>
          <w:sz w:val="24"/>
          <w:szCs w:val="24"/>
        </w:rPr>
        <w:t>s</w:t>
      </w:r>
      <w:r w:rsidR="000D463F">
        <w:rPr>
          <w:sz w:val="24"/>
          <w:szCs w:val="24"/>
        </w:rPr>
        <w:t>audável.</w:t>
      </w:r>
      <w:r w:rsidR="00585C9E" w:rsidRPr="00585C9E">
        <w:rPr>
          <w:sz w:val="24"/>
          <w:szCs w:val="24"/>
        </w:rPr>
        <w:t xml:space="preserve"> </w:t>
      </w:r>
      <w:r w:rsidR="00585C9E">
        <w:rPr>
          <w:sz w:val="24"/>
          <w:szCs w:val="24"/>
        </w:rPr>
        <w:t>Possibilitando trabalhar com as crianças de forma interdisciplinar através da</w:t>
      </w:r>
      <w:r w:rsidR="00971A46">
        <w:rPr>
          <w:sz w:val="24"/>
          <w:szCs w:val="24"/>
        </w:rPr>
        <w:t>s</w:t>
      </w:r>
      <w:r w:rsidR="00585C9E">
        <w:rPr>
          <w:sz w:val="24"/>
          <w:szCs w:val="24"/>
        </w:rPr>
        <w:t xml:space="preserve"> vivência</w:t>
      </w:r>
      <w:r w:rsidR="00971A46">
        <w:rPr>
          <w:sz w:val="24"/>
          <w:szCs w:val="24"/>
        </w:rPr>
        <w:t>s</w:t>
      </w:r>
      <w:r w:rsidR="00585C9E">
        <w:rPr>
          <w:sz w:val="24"/>
          <w:szCs w:val="24"/>
        </w:rPr>
        <w:t xml:space="preserve"> e dinâmica</w:t>
      </w:r>
      <w:r w:rsidR="00971A46">
        <w:rPr>
          <w:sz w:val="24"/>
          <w:szCs w:val="24"/>
        </w:rPr>
        <w:t>s</w:t>
      </w:r>
      <w:r w:rsidR="00585C9E">
        <w:rPr>
          <w:sz w:val="24"/>
          <w:szCs w:val="24"/>
        </w:rPr>
        <w:t>.</w:t>
      </w:r>
    </w:p>
    <w:p w14:paraId="15A6C513" w14:textId="77777777" w:rsidR="00585C9E" w:rsidRDefault="00585C9E" w:rsidP="00585C9E">
      <w:pPr>
        <w:spacing w:after="0" w:line="240" w:lineRule="auto"/>
        <w:ind w:left="-284" w:right="-425"/>
        <w:rPr>
          <w:sz w:val="24"/>
          <w:szCs w:val="24"/>
        </w:rPr>
      </w:pPr>
    </w:p>
    <w:p w14:paraId="29036B05" w14:textId="0F2C1FB5" w:rsidR="00585C9E" w:rsidRDefault="00585C9E" w:rsidP="00585C9E">
      <w:pPr>
        <w:spacing w:after="0" w:line="240" w:lineRule="auto"/>
        <w:ind w:left="-284" w:right="-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Objetivos específicos:</w:t>
      </w:r>
    </w:p>
    <w:p w14:paraId="186FAA6B" w14:textId="77777777" w:rsidR="008867F3" w:rsidRP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Trabalhar conceitos de educação ambiental;</w:t>
      </w:r>
    </w:p>
    <w:p w14:paraId="0EE98192" w14:textId="2FB105EE" w:rsidR="008867F3" w:rsidRP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Despertar o pensamento crítico no aluno para que ele se reconheça enquanto parte do meio ambiente, e por isso, é necessário preservá-lo;</w:t>
      </w:r>
    </w:p>
    <w:p w14:paraId="2F1C8872" w14:textId="5871346B" w:rsidR="008867F3" w:rsidRP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Utilizar o espaço e os alimentos cultivados para ministrar aulas multidisciplinares a respeito de conteúdos relacionados à hort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a.</w:t>
      </w:r>
    </w:p>
    <w:p w14:paraId="74AB3F0C" w14:textId="2C09197A" w:rsidR="008867F3" w:rsidRP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Estimular bons hábitos alimentares;</w:t>
      </w:r>
    </w:p>
    <w:p w14:paraId="689EB40E" w14:textId="1F1819B9" w:rsidR="008867F3" w:rsidRP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lantar vegetais e legumes</w:t>
      </w: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para o consumo</w:t>
      </w: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;</w:t>
      </w:r>
    </w:p>
    <w:p w14:paraId="2B6E714D" w14:textId="77777777" w:rsidR="008867F3" w:rsidRP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Valorizar o trabalho em equipe;</w:t>
      </w:r>
    </w:p>
    <w:p w14:paraId="46FD663F" w14:textId="77777777" w:rsidR="008867F3" w:rsidRP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Conscientizar a respeito da importância dos alimentos orgânicos, não só pela questão da saúde, mas pelo viés da importância econômica, uma vez que são cultivados principalmente por pequenos produtores;</w:t>
      </w:r>
    </w:p>
    <w:p w14:paraId="02485F79" w14:textId="77777777" w:rsidR="008867F3" w:rsidRP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lastRenderedPageBreak/>
        <w:t>Trabalhar o processo de cultivo de alimentos e todas as variáveis que o envolvem;</w:t>
      </w:r>
    </w:p>
    <w:p w14:paraId="2D835D9B" w14:textId="6A809189" w:rsidR="008867F3" w:rsidRDefault="008867F3" w:rsidP="00886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867F3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Estimular a observação como meio para levantar hipóteses e solucionar problemas.</w:t>
      </w:r>
    </w:p>
    <w:p w14:paraId="681EC8BF" w14:textId="77777777" w:rsidR="00815D4C" w:rsidRDefault="007E3382" w:rsidP="00815D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t-BR"/>
        </w:rPr>
      </w:pPr>
      <w:r w:rsidRPr="007E338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t-BR"/>
        </w:rPr>
        <w:t>Materiais</w:t>
      </w:r>
    </w:p>
    <w:p w14:paraId="541A724B" w14:textId="3888D2A7" w:rsidR="00815D4C" w:rsidRPr="008867F3" w:rsidRDefault="00815D4C" w:rsidP="00815D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</w:pPr>
      <w:r w:rsidRPr="00815D4C"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Terr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pt-BR"/>
        </w:rPr>
        <w:t>a, Ferramentas, sementes e mudas, potes, mangueiras e regadores</w:t>
      </w:r>
    </w:p>
    <w:p w14:paraId="063FDD71" w14:textId="7EADCEA0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>O desenvolvimento do projeto horta na escola será feito em uma série de etapas. Em todas elas, é importante a integração entre os alunos e os professores da escola e demais profissionais da escola envolvidos.</w:t>
      </w:r>
    </w:p>
    <w:p w14:paraId="5B1EDCD7" w14:textId="77777777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>Em todas elas há algo que pode ser utilizado como fonte de aprendizado para os estudantes. Solos, tanto a medição quanto a preparação, o clima, variedade das plantas e irrigação são alguns dos temas que podem ser abordados.</w:t>
      </w:r>
    </w:p>
    <w:p w14:paraId="4A0B0510" w14:textId="77777777" w:rsidR="008867F3" w:rsidRPr="00815D4C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15D4C">
        <w:rPr>
          <w:rStyle w:val="Forte"/>
          <w:color w:val="1E1E1E"/>
        </w:rPr>
        <w:t>1ª Etapa: Elaboração do projeto</w:t>
      </w:r>
    </w:p>
    <w:p w14:paraId="23CE124D" w14:textId="77777777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>Antes de tudo, é preciso cuidar da elaboração do projeto. Para isso, é possível tomar o presente projeto como base, apenas adaptando-o para a realidade de cada escola.</w:t>
      </w:r>
    </w:p>
    <w:p w14:paraId="33A0E57F" w14:textId="77777777" w:rsidR="008867F3" w:rsidRPr="00815D4C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15D4C">
        <w:rPr>
          <w:rStyle w:val="Forte"/>
          <w:color w:val="1E1E1E"/>
        </w:rPr>
        <w:t>2ª Etapa: Escolha do local</w:t>
      </w:r>
    </w:p>
    <w:p w14:paraId="3E910497" w14:textId="7C8B0CCD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>
        <w:rPr>
          <w:color w:val="1E1E1E"/>
        </w:rPr>
        <w:t>É</w:t>
      </w:r>
      <w:r w:rsidRPr="008867F3">
        <w:rPr>
          <w:color w:val="1E1E1E"/>
        </w:rPr>
        <w:t xml:space="preserve"> import</w:t>
      </w:r>
      <w:r>
        <w:rPr>
          <w:color w:val="1E1E1E"/>
        </w:rPr>
        <w:t xml:space="preserve">ante que todos na escola estejam </w:t>
      </w:r>
      <w:proofErr w:type="gramStart"/>
      <w:r>
        <w:rPr>
          <w:color w:val="1E1E1E"/>
        </w:rPr>
        <w:t>ciente</w:t>
      </w:r>
      <w:proofErr w:type="gramEnd"/>
      <w:r>
        <w:rPr>
          <w:color w:val="1E1E1E"/>
        </w:rPr>
        <w:t xml:space="preserve"> da preparação da horta e participe de</w:t>
      </w:r>
      <w:r w:rsidR="0016376E">
        <w:rPr>
          <w:color w:val="1E1E1E"/>
        </w:rPr>
        <w:t xml:space="preserve"> todos os processos</w:t>
      </w:r>
      <w:r w:rsidRPr="008867F3">
        <w:rPr>
          <w:color w:val="1E1E1E"/>
        </w:rPr>
        <w:t>, o próximo passo é escolher, dentro da escola, o local mais adequado para o desenvolvimento.</w:t>
      </w:r>
    </w:p>
    <w:p w14:paraId="5C69EB52" w14:textId="77777777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>Neste local, é preciso levar em consideração a presença de alguns fatores, tais como o espaço que possibilite uma boa execução do projeto, solo propício para plantações, fonte de água próxima, alta incidência solar, fácil acesso tanto de professores, quanto de alunos.</w:t>
      </w:r>
    </w:p>
    <w:p w14:paraId="66759A27" w14:textId="5D67D39E" w:rsidR="008867F3" w:rsidRPr="00815D4C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15D4C">
        <w:rPr>
          <w:rStyle w:val="Forte"/>
          <w:color w:val="1E1E1E"/>
        </w:rPr>
        <w:t>3ª Etapa: Escolha das variedades e preparação adequada do solo</w:t>
      </w:r>
    </w:p>
    <w:p w14:paraId="48A7C38D" w14:textId="2CA7995F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>Antes de iniciar a plantação, é necessário certificar-se de que o solo está pronto para receber a plantação. Aqui também é válida a elaboração de um projeto, ou até mesmo de um esboço, para que o local seja mais bem aproveitado. Nesta etapa, ter em mente o que será plantado pode facilitar o processo, uma vez que cada tipo de planta se adequa melhor a um tipo de espaço.</w:t>
      </w:r>
    </w:p>
    <w:p w14:paraId="6705DBF3" w14:textId="77777777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>Na hora de escolher o que plantar, é preciso levar em consideração aqueles produtos que são favoráveis ao clima do local, os que sejam da estação, e ainda, como eles podem ser úteis na aprendizagem dos alunos.</w:t>
      </w:r>
    </w:p>
    <w:p w14:paraId="66D3F069" w14:textId="77777777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>Escolhidas as variedades, é hora de preparar os canteiros, vasos, caixas ou qualquer outro tipo de local onde será feita a plantação.</w:t>
      </w:r>
    </w:p>
    <w:p w14:paraId="6BBAE500" w14:textId="77777777" w:rsidR="008867F3" w:rsidRPr="00815D4C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15D4C">
        <w:rPr>
          <w:rStyle w:val="Forte"/>
          <w:color w:val="1E1E1E"/>
        </w:rPr>
        <w:t>4ª Etapa: Plantio e manutenção</w:t>
      </w:r>
    </w:p>
    <w:p w14:paraId="7BF030AD" w14:textId="77777777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lastRenderedPageBreak/>
        <w:t>Cumprindo todas as etapas acima, o próximo passo envolve o plantio dos vegetais. Há alguns que são plantados em sementes e outros em mudas, para cada um deles é importante observar o procedimento adequado.</w:t>
      </w:r>
    </w:p>
    <w:p w14:paraId="48884A78" w14:textId="77777777" w:rsidR="008867F3" w:rsidRP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>Terminada a etapa do plantio, os alunos, junto com os professores e funcionários encarregados, se responsabilizarão pelos cuidados necessários e pelo acompanhamento da horta.</w:t>
      </w:r>
    </w:p>
    <w:p w14:paraId="2F9DAD8B" w14:textId="7C628476" w:rsidR="008867F3" w:rsidRDefault="008867F3" w:rsidP="008867F3">
      <w:pPr>
        <w:pStyle w:val="NormalWeb"/>
        <w:shd w:val="clear" w:color="auto" w:fill="FFFFFF"/>
        <w:spacing w:before="0" w:beforeAutospacing="0" w:after="255" w:afterAutospacing="0"/>
        <w:rPr>
          <w:color w:val="1E1E1E"/>
        </w:rPr>
      </w:pPr>
      <w:r w:rsidRPr="008867F3">
        <w:rPr>
          <w:color w:val="1E1E1E"/>
        </w:rPr>
        <w:t xml:space="preserve">Chegado o período de colheita, os alimentos poderão ser encaminhados para a cozinha e consumidos usados como forma de complementar a merenda escolar. </w:t>
      </w:r>
    </w:p>
    <w:p w14:paraId="1E5FE704" w14:textId="3C9D38A2" w:rsidR="007E3382" w:rsidRDefault="007E3382" w:rsidP="008867F3">
      <w:pPr>
        <w:pStyle w:val="NormalWeb"/>
        <w:shd w:val="clear" w:color="auto" w:fill="FFFFFF"/>
        <w:spacing w:before="0" w:beforeAutospacing="0" w:after="255" w:afterAutospacing="0"/>
        <w:rPr>
          <w:b/>
          <w:bCs/>
          <w:color w:val="1E1E1E"/>
        </w:rPr>
      </w:pPr>
      <w:r w:rsidRPr="007E3382">
        <w:rPr>
          <w:b/>
          <w:bCs/>
          <w:color w:val="1E1E1E"/>
        </w:rPr>
        <w:t>Avaliação</w:t>
      </w:r>
      <w:r>
        <w:rPr>
          <w:b/>
          <w:bCs/>
          <w:color w:val="1E1E1E"/>
        </w:rPr>
        <w:t>:</w:t>
      </w:r>
      <w:r w:rsidR="00815D4C">
        <w:rPr>
          <w:b/>
          <w:bCs/>
          <w:color w:val="1E1E1E"/>
        </w:rPr>
        <w:t xml:space="preserve">  </w:t>
      </w:r>
      <w:r w:rsidR="00815D4C" w:rsidRPr="00815D4C">
        <w:rPr>
          <w:color w:val="1E1E1E"/>
        </w:rPr>
        <w:t>Será continua e integral</w:t>
      </w:r>
      <w:r w:rsidR="00815D4C">
        <w:rPr>
          <w:color w:val="1E1E1E"/>
        </w:rPr>
        <w:t xml:space="preserve"> conforme a participação das crianças, através de observação, relatórios e fotos.</w:t>
      </w:r>
    </w:p>
    <w:p w14:paraId="20A35560" w14:textId="77777777" w:rsidR="00815D4C" w:rsidRDefault="00815D4C" w:rsidP="008867F3">
      <w:pPr>
        <w:pStyle w:val="NormalWeb"/>
        <w:shd w:val="clear" w:color="auto" w:fill="FFFFFF"/>
        <w:spacing w:before="0" w:beforeAutospacing="0" w:after="255" w:afterAutospacing="0"/>
        <w:rPr>
          <w:b/>
          <w:bCs/>
          <w:color w:val="1E1E1E"/>
        </w:rPr>
      </w:pPr>
    </w:p>
    <w:p w14:paraId="1C8A0942" w14:textId="7691F27A" w:rsidR="007E3382" w:rsidRDefault="007E3382" w:rsidP="008867F3">
      <w:pPr>
        <w:pStyle w:val="NormalWeb"/>
        <w:shd w:val="clear" w:color="auto" w:fill="FFFFFF"/>
        <w:spacing w:before="0" w:beforeAutospacing="0" w:after="255" w:afterAutospacing="0"/>
        <w:rPr>
          <w:b/>
          <w:bCs/>
          <w:color w:val="1E1E1E"/>
        </w:rPr>
      </w:pPr>
    </w:p>
    <w:p w14:paraId="581039CA" w14:textId="65E6D470" w:rsidR="007E3382" w:rsidRDefault="007E3382" w:rsidP="008867F3">
      <w:pPr>
        <w:pStyle w:val="NormalWeb"/>
        <w:shd w:val="clear" w:color="auto" w:fill="FFFFFF"/>
        <w:spacing w:before="0" w:beforeAutospacing="0" w:after="255" w:afterAutospacing="0"/>
        <w:rPr>
          <w:b/>
          <w:bCs/>
          <w:color w:val="1E1E1E"/>
        </w:rPr>
      </w:pPr>
      <w:r>
        <w:rPr>
          <w:b/>
          <w:bCs/>
          <w:color w:val="1E1E1E"/>
        </w:rPr>
        <w:t>Conclusão:</w:t>
      </w:r>
    </w:p>
    <w:p w14:paraId="6370B9A2" w14:textId="350EFBEC" w:rsidR="007E3382" w:rsidRDefault="007E3382" w:rsidP="008867F3">
      <w:pPr>
        <w:pStyle w:val="NormalWeb"/>
        <w:shd w:val="clear" w:color="auto" w:fill="FFFFFF"/>
        <w:spacing w:before="0" w:beforeAutospacing="0" w:after="255" w:afterAutospacing="0"/>
      </w:pPr>
      <w:r>
        <w:t xml:space="preserve">Além de cooperar com uma merenda escolar de qualidade, estamos pretendendo formar cidadãos conscientes, responsáveis e atuantes na </w:t>
      </w:r>
      <w:r w:rsidR="00815D4C">
        <w:t>sociedade</w:t>
      </w:r>
      <w:r>
        <w:t xml:space="preserve"> em que vivem, e ao mesmo tempo difundindo, incentivando o trabalho voluntário, contribuindo para o fortalecimento das atividades de colaboração na Escola Pública.</w:t>
      </w:r>
    </w:p>
    <w:p w14:paraId="1AE3617B" w14:textId="201F6FDF" w:rsidR="00815D4C" w:rsidRDefault="00815D4C" w:rsidP="008867F3">
      <w:pPr>
        <w:pStyle w:val="NormalWeb"/>
        <w:shd w:val="clear" w:color="auto" w:fill="FFFFFF"/>
        <w:spacing w:before="0" w:beforeAutospacing="0" w:after="255" w:afterAutospacing="0"/>
      </w:pPr>
    </w:p>
    <w:p w14:paraId="71137CB9" w14:textId="7940D472" w:rsidR="00815D4C" w:rsidRDefault="00815D4C" w:rsidP="008867F3">
      <w:pPr>
        <w:pStyle w:val="NormalWeb"/>
        <w:shd w:val="clear" w:color="auto" w:fill="FFFFFF"/>
        <w:spacing w:before="0" w:beforeAutospacing="0" w:after="255" w:afterAutospacing="0"/>
      </w:pPr>
      <w:r>
        <w:t>Referência bibliográfica:</w:t>
      </w:r>
    </w:p>
    <w:p w14:paraId="1D2936F2" w14:textId="6A7A7872" w:rsidR="00815D4C" w:rsidRDefault="00000000" w:rsidP="008867F3">
      <w:pPr>
        <w:pStyle w:val="NormalWeb"/>
        <w:shd w:val="clear" w:color="auto" w:fill="FFFFFF"/>
        <w:spacing w:before="0" w:beforeAutospacing="0" w:after="255" w:afterAutospacing="0"/>
        <w:rPr>
          <w:b/>
          <w:bCs/>
          <w:color w:val="1E1E1E"/>
        </w:rPr>
      </w:pPr>
      <w:hyperlink r:id="rId6" w:history="1">
        <w:r w:rsidR="00815D4C" w:rsidRPr="00E630A0">
          <w:rPr>
            <w:rStyle w:val="Hyperlink"/>
            <w:b/>
            <w:bCs/>
          </w:rPr>
          <w:t>https://bvsms.saude.gov.br/bvs/publicacoes/horta.pdf-</w:t>
        </w:r>
      </w:hyperlink>
      <w:r w:rsidR="00815D4C">
        <w:rPr>
          <w:b/>
          <w:bCs/>
          <w:color w:val="1E1E1E"/>
        </w:rPr>
        <w:t xml:space="preserve"> acesso 30/09/2022</w:t>
      </w:r>
    </w:p>
    <w:p w14:paraId="61564D7B" w14:textId="77777777" w:rsidR="00815D4C" w:rsidRPr="007E3382" w:rsidRDefault="00815D4C" w:rsidP="008867F3">
      <w:pPr>
        <w:pStyle w:val="NormalWeb"/>
        <w:shd w:val="clear" w:color="auto" w:fill="FFFFFF"/>
        <w:spacing w:before="0" w:beforeAutospacing="0" w:after="255" w:afterAutospacing="0"/>
        <w:rPr>
          <w:b/>
          <w:bCs/>
          <w:color w:val="1E1E1E"/>
        </w:rPr>
      </w:pPr>
    </w:p>
    <w:p w14:paraId="445DC680" w14:textId="5C94EDB9" w:rsidR="00585C9E" w:rsidRPr="008867F3" w:rsidRDefault="00585C9E" w:rsidP="00585C9E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0A826" w14:textId="77777777" w:rsidR="00585C9E" w:rsidRPr="008867F3" w:rsidRDefault="00585C9E" w:rsidP="00585C9E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14D01" w14:textId="2970A341" w:rsidR="00E51AAA" w:rsidRPr="008867F3" w:rsidRDefault="00E51AAA" w:rsidP="00AF06B5">
      <w:pPr>
        <w:spacing w:after="0" w:line="240" w:lineRule="auto"/>
        <w:ind w:left="-284" w:right="-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4E65E" w14:textId="77777777" w:rsidR="00AF06B5" w:rsidRPr="008867F3" w:rsidRDefault="00AF06B5" w:rsidP="00AF06B5">
      <w:pPr>
        <w:spacing w:after="0" w:line="360" w:lineRule="auto"/>
        <w:ind w:left="-284" w:right="-4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B3E2C3" w14:textId="77777777" w:rsidR="00DA4A85" w:rsidRPr="008867F3" w:rsidRDefault="00DA4A85">
      <w:pPr>
        <w:rPr>
          <w:rFonts w:ascii="Times New Roman" w:hAnsi="Times New Roman" w:cs="Times New Roman"/>
          <w:sz w:val="24"/>
          <w:szCs w:val="24"/>
        </w:rPr>
      </w:pPr>
    </w:p>
    <w:sectPr w:rsidR="00DA4A85" w:rsidRPr="00886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5BC"/>
    <w:multiLevelType w:val="multilevel"/>
    <w:tmpl w:val="4CC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30B8"/>
    <w:multiLevelType w:val="multilevel"/>
    <w:tmpl w:val="A5763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91002784">
    <w:abstractNumId w:val="1"/>
  </w:num>
  <w:num w:numId="2" w16cid:durableId="175854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AE"/>
    <w:rsid w:val="000D463F"/>
    <w:rsid w:val="0016376E"/>
    <w:rsid w:val="002B1499"/>
    <w:rsid w:val="002C635E"/>
    <w:rsid w:val="00414A10"/>
    <w:rsid w:val="00585C9E"/>
    <w:rsid w:val="00590876"/>
    <w:rsid w:val="006128E8"/>
    <w:rsid w:val="007E3382"/>
    <w:rsid w:val="00815D4C"/>
    <w:rsid w:val="008867F3"/>
    <w:rsid w:val="008E3868"/>
    <w:rsid w:val="00971A46"/>
    <w:rsid w:val="009E36DE"/>
    <w:rsid w:val="00A138F3"/>
    <w:rsid w:val="00A34E0B"/>
    <w:rsid w:val="00AF06B5"/>
    <w:rsid w:val="00AF71AE"/>
    <w:rsid w:val="00C209F5"/>
    <w:rsid w:val="00CF03F1"/>
    <w:rsid w:val="00D33E90"/>
    <w:rsid w:val="00DA4A85"/>
    <w:rsid w:val="00DD4BF7"/>
    <w:rsid w:val="00E47706"/>
    <w:rsid w:val="00E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9CAD"/>
  <w15:chartTrackingRefBased/>
  <w15:docId w15:val="{549216CE-2526-43E4-8C4B-4A7D369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B5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67F3"/>
    <w:rPr>
      <w:b/>
      <w:bCs/>
    </w:rPr>
  </w:style>
  <w:style w:type="character" w:styleId="Hyperlink">
    <w:name w:val="Hyperlink"/>
    <w:basedOn w:val="Fontepargpadro"/>
    <w:uiPriority w:val="99"/>
    <w:unhideWhenUsed/>
    <w:rsid w:val="00815D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sms.saude.gov.br/bvs/publicacoes/horta.pdf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VERTU DA SILVEIRA</dc:creator>
  <cp:keywords/>
  <dc:description/>
  <cp:lastModifiedBy>PAULA VERTU DA SILVEIRA</cp:lastModifiedBy>
  <cp:revision>2</cp:revision>
  <dcterms:created xsi:type="dcterms:W3CDTF">2022-09-30T21:21:00Z</dcterms:created>
  <dcterms:modified xsi:type="dcterms:W3CDTF">2022-09-30T21:21:00Z</dcterms:modified>
</cp:coreProperties>
</file>