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94DC" w14:textId="77777777" w:rsidR="005B544D" w:rsidRPr="005B544D" w:rsidRDefault="005B544D" w:rsidP="005B544D">
      <w:pPr>
        <w:jc w:val="center"/>
        <w:rPr>
          <w:sz w:val="36"/>
          <w:szCs w:val="36"/>
        </w:rPr>
      </w:pPr>
      <w:r w:rsidRPr="005B544D">
        <w:rPr>
          <w:sz w:val="36"/>
          <w:szCs w:val="36"/>
        </w:rPr>
        <w:t>ESCOLA ESTADUAL DE ENSINO FUNDAMENTAL</w:t>
      </w:r>
    </w:p>
    <w:p w14:paraId="68BA64FB" w14:textId="4EE1ED45" w:rsidR="005B544D" w:rsidRPr="005B544D" w:rsidRDefault="005B544D" w:rsidP="005B544D">
      <w:pPr>
        <w:jc w:val="center"/>
        <w:rPr>
          <w:sz w:val="36"/>
          <w:szCs w:val="36"/>
        </w:rPr>
      </w:pPr>
      <w:r w:rsidRPr="005B544D">
        <w:rPr>
          <w:sz w:val="36"/>
          <w:szCs w:val="36"/>
        </w:rPr>
        <w:t>PADRE JOSIMO</w:t>
      </w:r>
    </w:p>
    <w:p w14:paraId="51C0DFB4" w14:textId="77777777" w:rsidR="005B544D" w:rsidRPr="005B544D" w:rsidRDefault="005B544D" w:rsidP="005B544D">
      <w:pPr>
        <w:jc w:val="center"/>
        <w:rPr>
          <w:sz w:val="36"/>
          <w:szCs w:val="36"/>
        </w:rPr>
      </w:pPr>
      <w:r w:rsidRPr="005B544D">
        <w:rPr>
          <w:sz w:val="36"/>
          <w:szCs w:val="36"/>
        </w:rPr>
        <w:t>ELDORADO DO SUL – 12ª CRE</w:t>
      </w:r>
    </w:p>
    <w:p w14:paraId="6F52DE9E" w14:textId="4C585C1D" w:rsidR="005B544D" w:rsidRPr="005B544D" w:rsidRDefault="005B544D" w:rsidP="005B544D">
      <w:pPr>
        <w:jc w:val="center"/>
        <w:rPr>
          <w:sz w:val="36"/>
          <w:szCs w:val="36"/>
        </w:rPr>
      </w:pPr>
    </w:p>
    <w:p w14:paraId="5933589F" w14:textId="41B08EA4" w:rsidR="005B544D" w:rsidRDefault="005B544D" w:rsidP="005B544D">
      <w:pPr>
        <w:jc w:val="center"/>
        <w:rPr>
          <w:sz w:val="36"/>
          <w:szCs w:val="36"/>
        </w:rPr>
      </w:pPr>
    </w:p>
    <w:p w14:paraId="2D5D001F" w14:textId="77777777" w:rsidR="008D2990" w:rsidRPr="005B544D" w:rsidRDefault="008D2990" w:rsidP="005B544D">
      <w:pPr>
        <w:jc w:val="center"/>
        <w:rPr>
          <w:sz w:val="36"/>
          <w:szCs w:val="36"/>
        </w:rPr>
      </w:pPr>
    </w:p>
    <w:p w14:paraId="21DBA41B" w14:textId="4EA55F76" w:rsidR="005B544D" w:rsidRPr="005B544D" w:rsidRDefault="005B544D" w:rsidP="005B544D">
      <w:pPr>
        <w:jc w:val="center"/>
        <w:rPr>
          <w:sz w:val="36"/>
          <w:szCs w:val="36"/>
        </w:rPr>
      </w:pPr>
    </w:p>
    <w:p w14:paraId="02335935" w14:textId="394C0E68" w:rsidR="005B544D" w:rsidRPr="005B544D" w:rsidRDefault="005B544D" w:rsidP="005B544D">
      <w:pPr>
        <w:jc w:val="center"/>
        <w:rPr>
          <w:sz w:val="36"/>
          <w:szCs w:val="36"/>
        </w:rPr>
      </w:pPr>
    </w:p>
    <w:p w14:paraId="06F1FEFA" w14:textId="35D16BC5" w:rsidR="005B544D" w:rsidRPr="005B544D" w:rsidRDefault="005B544D" w:rsidP="005B544D">
      <w:pPr>
        <w:jc w:val="center"/>
        <w:rPr>
          <w:sz w:val="48"/>
          <w:szCs w:val="48"/>
        </w:rPr>
      </w:pPr>
      <w:r w:rsidRPr="005B544D">
        <w:rPr>
          <w:sz w:val="48"/>
          <w:szCs w:val="48"/>
        </w:rPr>
        <w:t>PROJETO</w:t>
      </w:r>
    </w:p>
    <w:p w14:paraId="0CCF838F" w14:textId="52BE37EF" w:rsidR="005B544D" w:rsidRPr="005B544D" w:rsidRDefault="00663174" w:rsidP="005B544D">
      <w:pPr>
        <w:jc w:val="center"/>
        <w:rPr>
          <w:sz w:val="48"/>
          <w:szCs w:val="48"/>
        </w:rPr>
      </w:pPr>
      <w:r>
        <w:rPr>
          <w:sz w:val="48"/>
          <w:szCs w:val="48"/>
        </w:rPr>
        <w:t>CONSUMO CONSCIENTE</w:t>
      </w:r>
    </w:p>
    <w:p w14:paraId="0FF6BB0B" w14:textId="3E20430D" w:rsidR="005B544D" w:rsidRPr="005B544D" w:rsidRDefault="005B544D" w:rsidP="005B544D">
      <w:pPr>
        <w:jc w:val="center"/>
        <w:rPr>
          <w:sz w:val="36"/>
          <w:szCs w:val="36"/>
        </w:rPr>
      </w:pPr>
    </w:p>
    <w:p w14:paraId="07723EC3" w14:textId="5C742EF2" w:rsidR="005B544D" w:rsidRDefault="005B544D" w:rsidP="005B544D">
      <w:pPr>
        <w:jc w:val="center"/>
        <w:rPr>
          <w:sz w:val="36"/>
          <w:szCs w:val="36"/>
        </w:rPr>
      </w:pPr>
    </w:p>
    <w:p w14:paraId="7039DCAB" w14:textId="76D37564" w:rsidR="008D2990" w:rsidRDefault="008D2990" w:rsidP="005B544D">
      <w:pPr>
        <w:jc w:val="center"/>
        <w:rPr>
          <w:sz w:val="36"/>
          <w:szCs w:val="36"/>
        </w:rPr>
      </w:pPr>
    </w:p>
    <w:p w14:paraId="294B8579" w14:textId="514C4E72" w:rsidR="008D2990" w:rsidRDefault="008D2990" w:rsidP="005B544D">
      <w:pPr>
        <w:jc w:val="center"/>
        <w:rPr>
          <w:sz w:val="36"/>
          <w:szCs w:val="36"/>
        </w:rPr>
      </w:pPr>
    </w:p>
    <w:p w14:paraId="776A3CEF" w14:textId="63DA773B" w:rsidR="008D2990" w:rsidRDefault="008D2990" w:rsidP="005B544D">
      <w:pPr>
        <w:jc w:val="center"/>
        <w:rPr>
          <w:sz w:val="36"/>
          <w:szCs w:val="36"/>
        </w:rPr>
      </w:pPr>
    </w:p>
    <w:p w14:paraId="4F1D07B2" w14:textId="27BD1BC5" w:rsidR="008D2990" w:rsidRDefault="008D2990" w:rsidP="005B544D">
      <w:pPr>
        <w:jc w:val="center"/>
        <w:rPr>
          <w:sz w:val="36"/>
          <w:szCs w:val="36"/>
        </w:rPr>
      </w:pPr>
    </w:p>
    <w:p w14:paraId="1CDF21D2" w14:textId="3721332E" w:rsidR="008D2990" w:rsidRDefault="008D2990" w:rsidP="005B544D">
      <w:pPr>
        <w:jc w:val="center"/>
        <w:rPr>
          <w:sz w:val="36"/>
          <w:szCs w:val="36"/>
        </w:rPr>
      </w:pPr>
    </w:p>
    <w:p w14:paraId="0FB546E7" w14:textId="77777777" w:rsidR="008D2990" w:rsidRDefault="008D2990" w:rsidP="005B544D">
      <w:pPr>
        <w:jc w:val="center"/>
        <w:rPr>
          <w:sz w:val="36"/>
          <w:szCs w:val="36"/>
        </w:rPr>
      </w:pPr>
    </w:p>
    <w:p w14:paraId="14995BA8" w14:textId="5A5E0190" w:rsidR="005B544D" w:rsidRDefault="005B544D" w:rsidP="005B544D">
      <w:pPr>
        <w:jc w:val="center"/>
        <w:rPr>
          <w:sz w:val="36"/>
          <w:szCs w:val="36"/>
        </w:rPr>
      </w:pPr>
    </w:p>
    <w:p w14:paraId="636EE0BB" w14:textId="0254774A" w:rsidR="005B544D" w:rsidRPr="005B544D" w:rsidRDefault="005B544D" w:rsidP="005B544D">
      <w:pPr>
        <w:jc w:val="center"/>
        <w:rPr>
          <w:sz w:val="36"/>
          <w:szCs w:val="36"/>
        </w:rPr>
      </w:pPr>
      <w:r>
        <w:rPr>
          <w:sz w:val="36"/>
          <w:szCs w:val="36"/>
        </w:rPr>
        <w:t>Professora:</w:t>
      </w:r>
    </w:p>
    <w:p w14:paraId="44DE8067" w14:textId="50ABBEF8" w:rsidR="005B544D" w:rsidRPr="005B544D" w:rsidRDefault="00663174" w:rsidP="005B544D">
      <w:pPr>
        <w:jc w:val="center"/>
        <w:rPr>
          <w:sz w:val="36"/>
          <w:szCs w:val="36"/>
        </w:rPr>
      </w:pPr>
      <w:r>
        <w:rPr>
          <w:sz w:val="36"/>
          <w:szCs w:val="36"/>
        </w:rPr>
        <w:t>Claudia Lourdes Magnan</w:t>
      </w:r>
    </w:p>
    <w:p w14:paraId="26F0C6C9" w14:textId="37DDF9C1" w:rsidR="005B544D" w:rsidRPr="005B544D" w:rsidRDefault="005B544D" w:rsidP="005B544D">
      <w:pPr>
        <w:jc w:val="center"/>
        <w:rPr>
          <w:sz w:val="36"/>
          <w:szCs w:val="36"/>
        </w:rPr>
      </w:pPr>
    </w:p>
    <w:p w14:paraId="572941B5" w14:textId="6DA26300" w:rsidR="005B544D" w:rsidRPr="008D2990" w:rsidRDefault="005B544D" w:rsidP="008D2990">
      <w:pPr>
        <w:jc w:val="center"/>
        <w:rPr>
          <w:sz w:val="36"/>
          <w:szCs w:val="36"/>
        </w:rPr>
      </w:pPr>
      <w:r w:rsidRPr="005B544D">
        <w:rPr>
          <w:sz w:val="36"/>
          <w:szCs w:val="36"/>
        </w:rPr>
        <w:t>2021</w:t>
      </w:r>
    </w:p>
    <w:p w14:paraId="53306E37" w14:textId="77777777" w:rsidR="005B544D" w:rsidRPr="005B544D" w:rsidRDefault="005B544D" w:rsidP="005B544D">
      <w:r w:rsidRPr="005B544D">
        <w:t> </w:t>
      </w:r>
    </w:p>
    <w:p w14:paraId="040103B5" w14:textId="6F06A0F6" w:rsidR="005B544D" w:rsidRPr="005B544D" w:rsidRDefault="005B544D" w:rsidP="005B544D">
      <w:r w:rsidRPr="005B544D">
        <w:lastRenderedPageBreak/>
        <w:t>Diagnóstico da estrutura escolar </w:t>
      </w:r>
    </w:p>
    <w:p w14:paraId="35F7F46C" w14:textId="7E225BA6" w:rsidR="005B544D" w:rsidRPr="005B544D" w:rsidRDefault="005B544D" w:rsidP="005B544D">
      <w:pPr>
        <w:jc w:val="both"/>
      </w:pPr>
      <w:r w:rsidRPr="005B544D">
        <w:t>              Nossa escola está situada na zona rural, ela oferece Ensino Fundamental – Anos Inicias, multisseriada de 1º ao 5º ano. O espaço físico é composto por duas salas de aula, uma sala adaptada de computação, dois banheiros, secretaria, cozinha e refeitórios, espaços estes utilizando como espaços de desenvolvimento das aprendizagens, as atividades desenvolvidas vão além do espaço escola, o entorno é oferecido, através de passeios pedagógicos, como espaços de observação, pesquisa e estudos. A comunidade escolar é ativa na escola, através da participação das discussões e dos mutirões para a conservação do prédio e da área verde. O desenvolvimento das aprendizagens se insere através do desenvolvimento de Projetos, pela participação dos envolvidos com compromisso e responsabilidade, sendo assim os objetos de estudos são oferecidos há todos os anos, porém com as especificidades a cada idade</w:t>
      </w:r>
      <w:r w:rsidR="00663174">
        <w:t>/ano</w:t>
      </w:r>
      <w:r w:rsidRPr="005B544D">
        <w:t xml:space="preserve">, respeitando o processo e habilidade/competências de cada ano. A turma está integrada e contribui na ajuda mútua. Neste em especial daremos continuidade ao </w:t>
      </w:r>
      <w:r w:rsidR="00663174">
        <w:t>Projeto Meio Ambiente, enfatizando o Consumo Consciente.</w:t>
      </w:r>
    </w:p>
    <w:p w14:paraId="04689985" w14:textId="77777777" w:rsidR="005B544D" w:rsidRPr="005B544D" w:rsidRDefault="005B544D" w:rsidP="005B544D">
      <w:r w:rsidRPr="005B544D">
        <w:t> </w:t>
      </w:r>
    </w:p>
    <w:p w14:paraId="3BD64554" w14:textId="77777777" w:rsidR="005B544D" w:rsidRPr="005B544D" w:rsidRDefault="005B544D" w:rsidP="005B544D">
      <w:r w:rsidRPr="005B544D">
        <w:t>Diagnóstico socioambiental </w:t>
      </w:r>
    </w:p>
    <w:p w14:paraId="262E8255" w14:textId="2FD4766F" w:rsidR="005B544D" w:rsidRPr="005B544D" w:rsidRDefault="005B544D" w:rsidP="005B544D">
      <w:pPr>
        <w:jc w:val="both"/>
      </w:pPr>
      <w:r w:rsidRPr="005B544D">
        <w:t>             O Projeto Interdisciplinar Educação Ambiental, será desenvolvido juntamente com as crianças desta Escola, dos anos iniciais, inserida em uma comunidade de Assentamento, portanto da zona rural pertencente à região da grande Porto Alegre, com solo em sua caracterização de 95% de várzea (solo argiloso) e o restante de solo firme (solo arenoso), abastecidos de poços artesianos, do Aquífero Guarani, para o consumo e das águas do Rio Jacuí para a irrigação na produção de arroz, a infraestrutura de fossas sépticas para os dejetos de pia e banheiro, coleta dos resíduos sólidos inorgânico ocorre uma vez por semana e os resíduos orgânico são utilizado como alimento para os animais (cachorros, galinhas e porcos), há  energia elétrica, mesmo que precária, pois a queda é freq</w:t>
      </w:r>
      <w:r>
        <w:t>u</w:t>
      </w:r>
      <w:r w:rsidRPr="005B544D">
        <w:t>entes assim muitas vezes deixando a comunidade sem poder abastecer-se da água dos poços, com aproximadamente 50 famílias, compostas por pequenos produtores de arroz, hortaliças e frutas, com atividades de tratoristas, aguadores, peão de fazenda, empregadas domésticas, da construção civil e motorista, porém a base econômica é da produção de arroz, Os membros são oriundos de diversas cidades da região do planalto do RS. Quanto a sua relação como meio é através do desenvolvimento de práticas voltadas aos cuidados do meio, como a participação do Projeto Pró-Guaíba e Pomares Orgânicos onde houve significativa área coberta de verde, com o plantio de árvores ornamentais, silvestres e frutíferas, pois anteriormente, apenas eucaliptos existam e como flora natural a figueira que ainda se apresenta imponente no centro da comunidade, com uma bela vista para Porto Alegre e os maricás. Há uso consciente e controlado de agrotóxicos, discussão e práticas no cultivo das hortas de forma orgânica para o cultivo dos alimentos da agricultura familiar, para o consumo da família e venda. O gado para consumo próprio e fabrico de queijos, de porcos para o consumo de carne e fabrico do salame e das aves, como galinhas, patos e codornas para o consumo, venda e ovos. Para o acesso ao transporte público a distância é de 4 Km até a Br 290, a maioria se desloca com carro próprio e ou pelo pedido de carona, há transporte escolar para as crianças estudarem em escolas na cidade a partir do 6º ano. Se agregam a esta comunidade as crenças religiosas pela participação da missa, sacramentos (batismo, comunhão e crisma) e pela continuidade das festas religiosas – Páscoa, Natal e culturais, em especial Festa Junina, comemorações de aniversários e dia da criança.</w:t>
      </w:r>
      <w:r w:rsidR="00663174">
        <w:t xml:space="preserve"> Também é comemorado o dia do A</w:t>
      </w:r>
      <w:r w:rsidR="005F6003">
        <w:t>s</w:t>
      </w:r>
      <w:r w:rsidR="00663174">
        <w:t>sentamento, com festividades.</w:t>
      </w:r>
    </w:p>
    <w:p w14:paraId="614AB00C" w14:textId="77777777" w:rsidR="005B544D" w:rsidRPr="005B544D" w:rsidRDefault="005B544D" w:rsidP="005B544D">
      <w:r w:rsidRPr="005B544D">
        <w:t> </w:t>
      </w:r>
    </w:p>
    <w:p w14:paraId="0950ACE8" w14:textId="77777777" w:rsidR="005B544D" w:rsidRPr="005B544D" w:rsidRDefault="005B544D" w:rsidP="005B544D">
      <w:r w:rsidRPr="005B544D">
        <w:t>Introdução</w:t>
      </w:r>
    </w:p>
    <w:p w14:paraId="396276CA" w14:textId="0DC29326" w:rsidR="005B544D" w:rsidRPr="005B544D" w:rsidRDefault="005B544D" w:rsidP="005B544D">
      <w:r w:rsidRPr="005B544D">
        <w:t xml:space="preserve">Um projeto que visa </w:t>
      </w:r>
      <w:r w:rsidR="00663174">
        <w:t>dialogar</w:t>
      </w:r>
      <w:r w:rsidR="005F6003">
        <w:t xml:space="preserve"> e </w:t>
      </w:r>
      <w:r w:rsidR="00663174">
        <w:t>refletir sobre o consumo conscient</w:t>
      </w:r>
      <w:r w:rsidR="005F6003">
        <w:t>e, para a tomada de ações que venham a reduzir os impactos ao Meio Ambiente.</w:t>
      </w:r>
    </w:p>
    <w:p w14:paraId="1173F00A" w14:textId="77777777" w:rsidR="005B544D" w:rsidRPr="005B544D" w:rsidRDefault="005B544D" w:rsidP="005B544D">
      <w:r w:rsidRPr="005B544D">
        <w:t> </w:t>
      </w:r>
    </w:p>
    <w:p w14:paraId="27CC5C24" w14:textId="77777777" w:rsidR="005B544D" w:rsidRPr="005B544D" w:rsidRDefault="005B544D" w:rsidP="005B544D">
      <w:r w:rsidRPr="005B544D">
        <w:t>Objetivos</w:t>
      </w:r>
    </w:p>
    <w:p w14:paraId="65F7A6DE" w14:textId="2B7256AF" w:rsidR="005B544D" w:rsidRPr="005B544D" w:rsidRDefault="005B544D" w:rsidP="005B544D">
      <w:r w:rsidRPr="005B544D">
        <w:t xml:space="preserve">         Teremos como objetivo promover estudos, pesquisas e práticas que visem </w:t>
      </w:r>
      <w:r w:rsidR="005F6003">
        <w:t>identificar nosso consumo e refletir sobre seus impacto</w:t>
      </w:r>
      <w:r w:rsidR="008D2990">
        <w:t>s</w:t>
      </w:r>
      <w:r w:rsidR="005F6003">
        <w:t xml:space="preserve"> ao meio.</w:t>
      </w:r>
    </w:p>
    <w:p w14:paraId="17F3E84B" w14:textId="22206172" w:rsidR="005B544D" w:rsidRPr="005B544D" w:rsidRDefault="005B544D" w:rsidP="005F6003">
      <w:r w:rsidRPr="005B544D">
        <w:t>            Já os objetivos específicos serão:</w:t>
      </w:r>
    </w:p>
    <w:p w14:paraId="7B34420C" w14:textId="77777777" w:rsidR="005F6003" w:rsidRDefault="005B544D" w:rsidP="005B544D">
      <w:pPr>
        <w:jc w:val="both"/>
      </w:pPr>
      <w:r w:rsidRPr="005B544D">
        <w:lastRenderedPageBreak/>
        <w:t>- Conhecer e estudar o Plano de Ação da ONU, as ODS</w:t>
      </w:r>
      <w:r w:rsidR="005F6003">
        <w:t>;</w:t>
      </w:r>
    </w:p>
    <w:p w14:paraId="7A3DF7A0" w14:textId="10FBEA3D" w:rsidR="005B544D" w:rsidRPr="005B544D" w:rsidRDefault="005F6003" w:rsidP="005B544D">
      <w:pPr>
        <w:jc w:val="both"/>
      </w:pPr>
      <w:r>
        <w:t>- D</w:t>
      </w:r>
      <w:r w:rsidR="005B544D" w:rsidRPr="005B544D">
        <w:t>iscutir e realizar práticas decididas pelo coletivo;</w:t>
      </w:r>
    </w:p>
    <w:p w14:paraId="759837EE" w14:textId="54814BBF" w:rsidR="005B544D" w:rsidRPr="005B544D" w:rsidRDefault="005B544D" w:rsidP="005B544D">
      <w:pPr>
        <w:jc w:val="both"/>
      </w:pPr>
      <w:r w:rsidRPr="005B544D">
        <w:t>- Monitorar as atividades nas diferentes áreas do conhecimento.</w:t>
      </w:r>
    </w:p>
    <w:p w14:paraId="0D71B5B7" w14:textId="56278EFC" w:rsidR="005F6003" w:rsidRDefault="005B544D" w:rsidP="005B544D">
      <w:pPr>
        <w:jc w:val="both"/>
      </w:pPr>
      <w:r w:rsidRPr="005B544D">
        <w:t xml:space="preserve">- Desenvolver hábitos dos cuidados com o meio ambiente para desenvolver o senso crítico sobre </w:t>
      </w:r>
      <w:r w:rsidR="005F6003">
        <w:t>o consumo consciente.</w:t>
      </w:r>
    </w:p>
    <w:p w14:paraId="46A541B2" w14:textId="77777777" w:rsidR="005F6003" w:rsidRPr="005B544D" w:rsidRDefault="005F6003" w:rsidP="005B544D">
      <w:pPr>
        <w:jc w:val="both"/>
      </w:pPr>
    </w:p>
    <w:p w14:paraId="485A6E05" w14:textId="77777777" w:rsidR="005B544D" w:rsidRPr="005B544D" w:rsidRDefault="005B544D" w:rsidP="005B544D">
      <w:r w:rsidRPr="005B544D">
        <w:t>Justificativa</w:t>
      </w:r>
    </w:p>
    <w:p w14:paraId="503B8145" w14:textId="593D9B0E" w:rsidR="005B544D" w:rsidRDefault="005B544D" w:rsidP="005B544D">
      <w:pPr>
        <w:jc w:val="both"/>
      </w:pPr>
      <w:r w:rsidRPr="005B544D">
        <w:t>         Os objetivos da ODS, os PCNs,</w:t>
      </w:r>
      <w:r w:rsidR="005F6003">
        <w:t xml:space="preserve"> </w:t>
      </w:r>
      <w:r w:rsidRPr="005B544D">
        <w:t xml:space="preserve">a BNCC </w:t>
      </w:r>
      <w:r w:rsidR="005F6003">
        <w:t xml:space="preserve">nos </w:t>
      </w:r>
      <w:r w:rsidRPr="005B544D">
        <w:t>remetem a desenvolver atividades com os cuidados necessários</w:t>
      </w:r>
      <w:r w:rsidR="005F6003">
        <w:t xml:space="preserve"> a Educação Ambiental, desenvolveremos atividades que se dirijam aos cuidados com a </w:t>
      </w:r>
      <w:r w:rsidRPr="005B544D">
        <w:t>natureza, proteger o planeta e promover a paz, criando consciência crítica e desenvolvendo as práticas através d</w:t>
      </w:r>
      <w:r w:rsidR="005F6003">
        <w:t xml:space="preserve">e novos </w:t>
      </w:r>
      <w:r w:rsidRPr="005B544D">
        <w:t>conhecimento e estudos.</w:t>
      </w:r>
    </w:p>
    <w:p w14:paraId="56D04A03" w14:textId="77777777" w:rsidR="005F6003" w:rsidRPr="005B544D" w:rsidRDefault="005F6003" w:rsidP="005B544D">
      <w:pPr>
        <w:jc w:val="both"/>
      </w:pPr>
    </w:p>
    <w:p w14:paraId="15DB0A89" w14:textId="77777777" w:rsidR="005B544D" w:rsidRPr="005B544D" w:rsidRDefault="005B544D" w:rsidP="005B544D">
      <w:r w:rsidRPr="005B544D">
        <w:t>Metodologia </w:t>
      </w:r>
    </w:p>
    <w:p w14:paraId="0F2FF4C7" w14:textId="7E17FF17" w:rsidR="005B544D" w:rsidRPr="005B544D" w:rsidRDefault="005B544D" w:rsidP="005B544D">
      <w:pPr>
        <w:jc w:val="both"/>
      </w:pPr>
      <w:r w:rsidRPr="005B544D">
        <w:t xml:space="preserve">        A forma que introduziremos o assunto será através da conversa dirigida, visualização de vídeos, leitura e estudo de textos informativos, construção textual, práticas </w:t>
      </w:r>
      <w:r w:rsidR="005F6003">
        <w:t>do uso consciente</w:t>
      </w:r>
      <w:r w:rsidRPr="005B544D">
        <w:t xml:space="preserve">, entendimento do processo </w:t>
      </w:r>
      <w:r w:rsidR="005F6003">
        <w:t>de geração de resíduos, sua classificação e destino.</w:t>
      </w:r>
    </w:p>
    <w:p w14:paraId="3DCE22F3" w14:textId="21E82BE4" w:rsidR="005B544D" w:rsidRPr="005B544D" w:rsidRDefault="005B544D" w:rsidP="005B544D">
      <w:r w:rsidRPr="005B544D">
        <w:t>        </w:t>
      </w:r>
      <w:r w:rsidR="005F6003">
        <w:t>Refletir e p</w:t>
      </w:r>
      <w:r w:rsidRPr="005B544D">
        <w:t xml:space="preserve">esquisar sobre </w:t>
      </w:r>
      <w:r w:rsidR="005F6003">
        <w:t>noss</w:t>
      </w:r>
      <w:r w:rsidRPr="005B544D">
        <w:t xml:space="preserve">as práticas, construir e ou reconstruir o </w:t>
      </w:r>
      <w:r w:rsidR="005F6003">
        <w:t>nosso pensamento.</w:t>
      </w:r>
    </w:p>
    <w:p w14:paraId="617D257F" w14:textId="2AF8B298" w:rsidR="005B544D" w:rsidRPr="005B544D" w:rsidRDefault="005B544D" w:rsidP="005B544D">
      <w:r w:rsidRPr="005B544D">
        <w:t>Para tais estudos disponibilizamos os seguintes materiais para pesquisa e estudo:</w:t>
      </w:r>
    </w:p>
    <w:p w14:paraId="19147200" w14:textId="61AE2234" w:rsidR="005B544D" w:rsidRDefault="005B544D" w:rsidP="005B544D">
      <w:r w:rsidRPr="005B544D">
        <w:t xml:space="preserve">- </w:t>
      </w:r>
      <w:r w:rsidR="008D2990">
        <w:t>Releitura dos</w:t>
      </w:r>
      <w:r w:rsidRPr="005B544D">
        <w:t xml:space="preserve"> 17 Objetivos de Desenvolvimento Sustentável </w:t>
      </w:r>
      <w:r w:rsidR="008F25DC">
        <w:t>–</w:t>
      </w:r>
      <w:r w:rsidRPr="005B544D">
        <w:t xml:space="preserve"> ODS</w:t>
      </w:r>
      <w:r w:rsidR="008F25DC">
        <w:t>;</w:t>
      </w:r>
    </w:p>
    <w:p w14:paraId="7063127D" w14:textId="2F434C4D" w:rsidR="008F25DC" w:rsidRPr="005B544D" w:rsidRDefault="008F25DC" w:rsidP="005B544D">
      <w:r>
        <w:t>- Disponibilizar vídeos informativos;</w:t>
      </w:r>
    </w:p>
    <w:p w14:paraId="287183E6" w14:textId="61B174CD" w:rsidR="005B544D" w:rsidRDefault="005B544D" w:rsidP="005B544D">
      <w:r w:rsidRPr="005B544D">
        <w:t> </w:t>
      </w:r>
      <w:r w:rsidR="005F6003">
        <w:t xml:space="preserve">- </w:t>
      </w:r>
      <w:r w:rsidR="008F25DC">
        <w:t>Coleta de dados dos resíduos sólidos produzidos em cada família;</w:t>
      </w:r>
    </w:p>
    <w:p w14:paraId="6FDAB57C" w14:textId="2DC3FFA7" w:rsidR="008F25DC" w:rsidRDefault="008F25DC" w:rsidP="005B544D">
      <w:r>
        <w:t>- Alencar situações no coletivo para diminuir os resíduos;</w:t>
      </w:r>
    </w:p>
    <w:p w14:paraId="53337066" w14:textId="5E61CB2C" w:rsidR="008F25DC" w:rsidRDefault="008F25DC" w:rsidP="005B544D">
      <w:r>
        <w:t>- Estudos do impacto ambiental dos resíduos.</w:t>
      </w:r>
    </w:p>
    <w:p w14:paraId="68BC3B50" w14:textId="77777777" w:rsidR="008F25DC" w:rsidRPr="005B544D" w:rsidRDefault="008F25DC" w:rsidP="005B544D"/>
    <w:p w14:paraId="25DDDE6E" w14:textId="77777777" w:rsidR="005B544D" w:rsidRPr="005B544D" w:rsidRDefault="005B544D" w:rsidP="005B544D">
      <w:r w:rsidRPr="005B544D">
        <w:t>Cronograma</w:t>
      </w:r>
    </w:p>
    <w:p w14:paraId="4BAAED90" w14:textId="07B1EA58" w:rsidR="005B544D" w:rsidRPr="005B544D" w:rsidRDefault="005B544D" w:rsidP="005B544D">
      <w:r w:rsidRPr="005B544D">
        <w:t xml:space="preserve">O presente Projeto </w:t>
      </w:r>
      <w:r w:rsidR="008D2990">
        <w:t>iniciará em outubro.</w:t>
      </w:r>
    </w:p>
    <w:p w14:paraId="1C46F041" w14:textId="77777777" w:rsidR="005B544D" w:rsidRPr="005B544D" w:rsidRDefault="005B544D" w:rsidP="005B544D"/>
    <w:p w14:paraId="478143E2" w14:textId="698984E8" w:rsidR="005B544D" w:rsidRPr="005B544D" w:rsidRDefault="005B544D" w:rsidP="005B544D">
      <w:r w:rsidRPr="005B544D">
        <w:t>Bibliografia</w:t>
      </w:r>
    </w:p>
    <w:p w14:paraId="4BFB0697" w14:textId="209F2815" w:rsidR="005B544D" w:rsidRPr="005B544D" w:rsidRDefault="005B544D" w:rsidP="005B544D">
      <w:r w:rsidRPr="005B544D">
        <w:t>- Matriz de Referência do Ensino Híbrido. Disponível em: https://educacao.rs.gov.br/matriz-de-referencia</w:t>
      </w:r>
    </w:p>
    <w:p w14:paraId="7838ADF0" w14:textId="77777777" w:rsidR="005B544D" w:rsidRPr="005B544D" w:rsidRDefault="005B544D" w:rsidP="005B544D">
      <w:r w:rsidRPr="005B544D">
        <w:t xml:space="preserve">- Plataforma Agenda 2030. Disponível em: </w:t>
      </w:r>
      <w:hyperlink r:id="rId5" w:history="1">
        <w:r w:rsidRPr="005B544D">
          <w:rPr>
            <w:rStyle w:val="Hyperlink"/>
          </w:rPr>
          <w:t>http://www.agenda2030.com.br/</w:t>
        </w:r>
      </w:hyperlink>
    </w:p>
    <w:p w14:paraId="3175BD49" w14:textId="30978BCC" w:rsidR="005B544D" w:rsidRDefault="005B544D" w:rsidP="005B544D">
      <w:pPr>
        <w:rPr>
          <w:rStyle w:val="Hyperlink"/>
        </w:rPr>
      </w:pPr>
      <w:r w:rsidRPr="005B544D">
        <w:t>-</w:t>
      </w:r>
      <w:r w:rsidR="00C22525">
        <w:t xml:space="preserve"> </w:t>
      </w:r>
      <w:r w:rsidRPr="005B544D">
        <w:t>BNCC.</w:t>
      </w:r>
      <w:r>
        <w:t xml:space="preserve"> </w:t>
      </w:r>
      <w:r w:rsidRPr="005B544D">
        <w:t xml:space="preserve">Disponível em: </w:t>
      </w:r>
      <w:hyperlink r:id="rId6" w:history="1">
        <w:r w:rsidRPr="005B544D">
          <w:rPr>
            <w:rStyle w:val="Hyperlink"/>
          </w:rPr>
          <w:t>http://basenacionalcomum.mec.gov.br/images/BNCC_EI_EF_110518_versaofinal_site.pdf</w:t>
        </w:r>
      </w:hyperlink>
    </w:p>
    <w:p w14:paraId="12D13A74" w14:textId="31C978F7" w:rsidR="00C22525" w:rsidRPr="005B544D" w:rsidRDefault="00C22525" w:rsidP="005B544D">
      <w:r w:rsidRPr="00C22525">
        <w:rPr>
          <w:rStyle w:val="Hyperlink"/>
          <w:color w:val="auto"/>
          <w:u w:val="none"/>
        </w:rPr>
        <w:t xml:space="preserve">- Consumo </w:t>
      </w:r>
      <w:r w:rsidRPr="00C22525">
        <w:rPr>
          <w:rStyle w:val="Hyperlink"/>
          <w:color w:val="000000" w:themeColor="text1"/>
          <w:u w:val="none"/>
        </w:rPr>
        <w:t>Consciente. Disponível em:</w:t>
      </w:r>
      <w:r w:rsidRPr="00C22525">
        <w:rPr>
          <w:rStyle w:val="Hyperlink"/>
          <w:color w:val="000000" w:themeColor="text1"/>
        </w:rPr>
        <w:t xml:space="preserve">  </w:t>
      </w:r>
      <w:r w:rsidRPr="00C22525">
        <w:rPr>
          <w:rStyle w:val="Hyperlink"/>
        </w:rPr>
        <w:t>https://edukatu.org.br/tags?id=consumo+consciente</w:t>
      </w:r>
    </w:p>
    <w:p w14:paraId="0CEB5EFB" w14:textId="3AC3242E" w:rsidR="005B544D" w:rsidRPr="005B544D" w:rsidRDefault="005B544D" w:rsidP="005B544D"/>
    <w:p w14:paraId="3CA78545" w14:textId="77777777" w:rsidR="005B544D" w:rsidRPr="005B544D" w:rsidRDefault="005B544D" w:rsidP="005B544D">
      <w:r w:rsidRPr="005B544D">
        <w:t>Resultados Esperados</w:t>
      </w:r>
    </w:p>
    <w:p w14:paraId="01B089DA" w14:textId="287655FF" w:rsidR="005B544D" w:rsidRPr="005B544D" w:rsidRDefault="005B544D" w:rsidP="005B544D">
      <w:r w:rsidRPr="005B544D">
        <w:t xml:space="preserve">Estudos para </w:t>
      </w:r>
      <w:r w:rsidR="008D2990">
        <w:t>efetivar práticas das ODS, conhecimentos e práticas do Consumo Consciente e envolvimento dos estudantes.</w:t>
      </w:r>
    </w:p>
    <w:p w14:paraId="79A3494D" w14:textId="272EFB20" w:rsidR="005B544D" w:rsidRPr="005B544D" w:rsidRDefault="005B544D" w:rsidP="005B544D">
      <w:r w:rsidRPr="005B544D">
        <w:t>          </w:t>
      </w:r>
    </w:p>
    <w:p w14:paraId="083FF687" w14:textId="77777777" w:rsidR="005B544D" w:rsidRPr="005B544D" w:rsidRDefault="005B544D" w:rsidP="005B544D">
      <w:r w:rsidRPr="005B544D">
        <w:lastRenderedPageBreak/>
        <w:t>Autorização de imagem </w:t>
      </w:r>
    </w:p>
    <w:p w14:paraId="18E14DB8" w14:textId="77777777" w:rsidR="005B544D" w:rsidRPr="005B544D" w:rsidRDefault="005B544D" w:rsidP="005B544D">
      <w:r w:rsidRPr="005B544D">
        <w:t>As autorizações estão devidamente assinadas, desde o início do Ano Letivo, documento este essencial devido sua importância e necessidade.</w:t>
      </w:r>
    </w:p>
    <w:p w14:paraId="3DDD987D" w14:textId="77777777" w:rsidR="005B544D" w:rsidRPr="005B544D" w:rsidRDefault="005B544D" w:rsidP="005B544D"/>
    <w:sectPr w:rsidR="005B544D" w:rsidRPr="005B544D" w:rsidSect="005B5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510"/>
    <w:multiLevelType w:val="multilevel"/>
    <w:tmpl w:val="A41AE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164C5"/>
    <w:multiLevelType w:val="multilevel"/>
    <w:tmpl w:val="50564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C3FDD"/>
    <w:multiLevelType w:val="multilevel"/>
    <w:tmpl w:val="71682E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2D04"/>
    <w:multiLevelType w:val="multilevel"/>
    <w:tmpl w:val="5662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11CD7"/>
    <w:multiLevelType w:val="multilevel"/>
    <w:tmpl w:val="1A9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75A72"/>
    <w:multiLevelType w:val="multilevel"/>
    <w:tmpl w:val="1C32F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059C5"/>
    <w:multiLevelType w:val="multilevel"/>
    <w:tmpl w:val="52829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00D59"/>
    <w:multiLevelType w:val="multilevel"/>
    <w:tmpl w:val="89B69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D1837"/>
    <w:multiLevelType w:val="multilevel"/>
    <w:tmpl w:val="53EA9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4754F"/>
    <w:multiLevelType w:val="multilevel"/>
    <w:tmpl w:val="67CEB6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6021B"/>
    <w:multiLevelType w:val="multilevel"/>
    <w:tmpl w:val="0EC29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F2AB8"/>
    <w:multiLevelType w:val="multilevel"/>
    <w:tmpl w:val="04E89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4D"/>
    <w:rsid w:val="0012206C"/>
    <w:rsid w:val="005B544D"/>
    <w:rsid w:val="005F6003"/>
    <w:rsid w:val="00663174"/>
    <w:rsid w:val="008D2990"/>
    <w:rsid w:val="008F25DC"/>
    <w:rsid w:val="00C2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C1CB"/>
  <w15:chartTrackingRefBased/>
  <w15:docId w15:val="{A53C4A59-A173-427B-A7EA-E7A6782D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5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nacionalcomum.mec.gov.br/images/BNCC_EI_EF_110518_versaofinal_site.pdf" TargetMode="External"/><Relationship Id="rId5" Type="http://schemas.openxmlformats.org/officeDocument/2006/relationships/hyperlink" Target="http://www.agenda2030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Magnan</dc:creator>
  <cp:keywords/>
  <dc:description/>
  <cp:lastModifiedBy>Viviane Magnan</cp:lastModifiedBy>
  <cp:revision>4</cp:revision>
  <dcterms:created xsi:type="dcterms:W3CDTF">2021-04-24T01:29:00Z</dcterms:created>
  <dcterms:modified xsi:type="dcterms:W3CDTF">2021-10-17T10:25:00Z</dcterms:modified>
</cp:coreProperties>
</file>