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E1" w:rsidRDefault="00ED1CE1" w:rsidP="00ED1CE1">
      <w:pPr>
        <w:jc w:val="both"/>
      </w:pPr>
      <w:r>
        <w:rPr>
          <w:noProof/>
        </w:rPr>
        <w:drawing>
          <wp:inline distT="0" distB="0" distL="0" distR="0">
            <wp:extent cx="9239689" cy="5543550"/>
            <wp:effectExtent l="0" t="0" r="0" b="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181" cy="558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CE1" w:rsidSect="00ED1CE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E1"/>
    <w:rsid w:val="00E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7049"/>
  <w15:chartTrackingRefBased/>
  <w15:docId w15:val="{80D7FD3E-0ECE-4BCE-A7FB-3CE324F9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7929-1993-44CD-8D55-7FB94A60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mariagasparsantos.outros@gmail.com</dc:creator>
  <cp:keywords/>
  <dc:description/>
  <cp:lastModifiedBy>mariagasparsantos.outros@gmail.com</cp:lastModifiedBy>
  <cp:revision>1</cp:revision>
  <dcterms:created xsi:type="dcterms:W3CDTF">2019-06-25T14:48:00Z</dcterms:created>
  <dcterms:modified xsi:type="dcterms:W3CDTF">2019-06-25T14:54:00Z</dcterms:modified>
</cp:coreProperties>
</file>