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385" w:rsidRPr="00646DDF" w:rsidRDefault="005F5385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O Ciclo da Água</w:t>
      </w:r>
    </w:p>
    <w:p w:rsidR="005F5385" w:rsidRPr="00646DDF" w:rsidRDefault="005F5385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067465" w:rsidRPr="00646DDF" w:rsidRDefault="00067465" w:rsidP="0064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ONU (Organização das Nações Unidas) prevê que, no ano de 2025, aproximadamente metade da população enfrentará problemas relacionados à falta de água doce não contaminada e/ou poluída; se nada for feito até lá.</w:t>
      </w:r>
    </w:p>
    <w:p w:rsidR="000C2D99" w:rsidRPr="00646DDF" w:rsidRDefault="00067465" w:rsidP="00646DD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DDF">
        <w:rPr>
          <w:rFonts w:ascii="Times New Roman" w:hAnsi="Times New Roman" w:cs="Times New Roman"/>
          <w:sz w:val="24"/>
          <w:szCs w:val="24"/>
        </w:rPr>
        <w:t>Imagine você vivendo com pouca água: como iria tomar banho, matar a sede, cozinhar, limpar a casa, lavar louça. Não seria bastante difícil?</w:t>
      </w:r>
      <w:r w:rsidR="000C2D99"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="000C2D99"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Este </w:t>
      </w:r>
      <w:r w:rsidR="000C2D99"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projeto</w:t>
      </w:r>
      <w:r w:rsidR="000C2D99"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inicia uma série de propostas para </w:t>
      </w:r>
      <w:r w:rsidR="000C2D99"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trabalhar com a questão hídrica. </w:t>
      </w:r>
      <w:r w:rsidR="000C2D99"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Serão abordados aqui, sob o ângulo da sustentabilidade e do consumo consciente, a origem, composição e distribuição da água e seus caminhos pela natureza, essenciais para compreender sua importância: sem ela, não seria possível a vida na Terra.</w:t>
      </w:r>
      <w:r w:rsidR="000C2D99"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67465" w:rsidRPr="00646DDF" w:rsidRDefault="000C2D99" w:rsidP="0064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onde vem </w:t>
      </w:r>
      <w:proofErr w:type="gramStart"/>
      <w:r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4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água? Como ela chega até as nossas casas, pronta para o consumo? Como a utilizamos? Como podemos economizá-la, evitando o risco de o recurso faltar no futuro? </w:t>
      </w:r>
    </w:p>
    <w:p w:rsidR="00DB774C" w:rsidRPr="00646DDF" w:rsidRDefault="00DB774C" w:rsidP="0064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A participação dos alunos no projeto terá a oportunidade de problematizar experiências enriquecedoras, além de ampliar a consciência sobre as questões relativas à água, assumindo atitudes e valores voltados à sua proteção, conservação e uso consciente.</w:t>
      </w:r>
    </w:p>
    <w:p w:rsidR="007A0B30" w:rsidRPr="00646DDF" w:rsidRDefault="007A0B30" w:rsidP="0064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Por se tratar de um recurso que está presente no cotidiano da população, é muito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importante obter um aproveitamento quantitativo e qualitativo das aulas sobre o tema, objetivando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um aprendizado significativo.</w:t>
      </w:r>
    </w:p>
    <w:p w:rsidR="007A0B30" w:rsidRPr="00646DDF" w:rsidRDefault="007A0B30" w:rsidP="0064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Segundo Piaget (Piaget, 1977), o meio pode funcionar como estímulo à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aprendizagem, a qual ocorre através de descobertas que são incorporadas para compor a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estrutura cognitiva, sendo mais tarde empregadas em novas situações. Com isso, se queremos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contribuir na formação de cidadãos conscientes e participantes, devemos realmente ensinar o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aminho do aprendizado concreto, para que compreendam os fatos colocados em pauta por nós,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educadores</w:t>
      </w:r>
      <w:r w:rsidRPr="00646DDF">
        <w:rPr>
          <w:rFonts w:ascii="Times New Roman" w:hAnsi="Times New Roman" w:cs="Times New Roman"/>
          <w:sz w:val="24"/>
          <w:szCs w:val="24"/>
        </w:rPr>
        <w:t xml:space="preserve">. </w:t>
      </w:r>
      <w:r w:rsidRPr="00646DDF">
        <w:rPr>
          <w:rFonts w:ascii="Times New Roman" w:hAnsi="Times New Roman" w:cs="Times New Roman"/>
          <w:sz w:val="24"/>
          <w:szCs w:val="24"/>
        </w:rPr>
        <w:t xml:space="preserve">Por esses fatores, seguimos o pensamento </w:t>
      </w:r>
      <w:proofErr w:type="spellStart"/>
      <w:r w:rsidRPr="00646DDF">
        <w:rPr>
          <w:rFonts w:ascii="Times New Roman" w:hAnsi="Times New Roman" w:cs="Times New Roman"/>
          <w:sz w:val="24"/>
          <w:szCs w:val="24"/>
        </w:rPr>
        <w:t>piagetiano</w:t>
      </w:r>
      <w:proofErr w:type="spellEnd"/>
      <w:r w:rsidRPr="00646DDF">
        <w:rPr>
          <w:rFonts w:ascii="Times New Roman" w:hAnsi="Times New Roman" w:cs="Times New Roman"/>
          <w:sz w:val="24"/>
          <w:szCs w:val="24"/>
        </w:rPr>
        <w:t>, o qual defende que a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  <w:r w:rsidRPr="00646DDF">
        <w:rPr>
          <w:rFonts w:ascii="Times New Roman" w:hAnsi="Times New Roman" w:cs="Times New Roman"/>
          <w:sz w:val="24"/>
          <w:szCs w:val="24"/>
        </w:rPr>
        <w:t>motivação depende da força de estimulação do problema e das disposições internas e interesses</w:t>
      </w:r>
      <w:r w:rsidRPr="00646DDF">
        <w:rPr>
          <w:rFonts w:ascii="Times New Roman" w:hAnsi="Times New Roman" w:cs="Times New Roman"/>
          <w:sz w:val="24"/>
          <w:szCs w:val="24"/>
        </w:rPr>
        <w:t xml:space="preserve"> do </w:t>
      </w:r>
      <w:r w:rsidRPr="00646DDF">
        <w:rPr>
          <w:rFonts w:ascii="Times New Roman" w:hAnsi="Times New Roman" w:cs="Times New Roman"/>
          <w:sz w:val="24"/>
          <w:szCs w:val="24"/>
        </w:rPr>
        <w:t xml:space="preserve">aluno. Aprender torna-se uma atividade de descoberta, uma </w:t>
      </w:r>
      <w:proofErr w:type="spellStart"/>
      <w:proofErr w:type="gramStart"/>
      <w:r w:rsidRPr="00646DDF">
        <w:rPr>
          <w:rFonts w:ascii="Times New Roman" w:hAnsi="Times New Roman" w:cs="Times New Roman"/>
          <w:sz w:val="24"/>
          <w:szCs w:val="24"/>
        </w:rPr>
        <w:t>auto-aprendizagem</w:t>
      </w:r>
      <w:proofErr w:type="spellEnd"/>
      <w:proofErr w:type="gramEnd"/>
      <w:r w:rsidRPr="00646DDF">
        <w:rPr>
          <w:rFonts w:ascii="Times New Roman" w:hAnsi="Times New Roman" w:cs="Times New Roman"/>
          <w:sz w:val="24"/>
          <w:szCs w:val="24"/>
        </w:rPr>
        <w:t>, sendo o</w:t>
      </w:r>
      <w:r w:rsidRPr="00646DDF">
        <w:rPr>
          <w:rFonts w:ascii="Times New Roman" w:hAnsi="Times New Roman" w:cs="Times New Roman"/>
          <w:sz w:val="24"/>
          <w:szCs w:val="24"/>
        </w:rPr>
        <w:t xml:space="preserve"> a</w:t>
      </w:r>
      <w:r w:rsidRPr="00646DDF">
        <w:rPr>
          <w:rFonts w:ascii="Times New Roman" w:hAnsi="Times New Roman" w:cs="Times New Roman"/>
          <w:sz w:val="24"/>
          <w:szCs w:val="24"/>
        </w:rPr>
        <w:t xml:space="preserve">mbiente apenas o meio estimulador. </w:t>
      </w:r>
      <w:r w:rsidRPr="00646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OBJETIVOS GERAIS: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Conscientizar a comunidade escolar a descobrirem formas de economizar água, bem como, conhecer de fato os problemas que o País vem enfrentando com seu desperdício exagerado.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O Projeto Consumo Consciente de água, visa proporcionar aos alunos uma visão ampla que envolve inúmeros problemas que o mundo atual vem enfrentando com relação à falta de água. Além de uma grande diversidade de experiências, com participação ativa, para que possam ampliar a consciência sobre as questões relativas à água no meio ambiente, e assumir de forma independente e autônoma atitudes e valores voltados à sua proteção e conservação dos recursos naturais.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•</w:t>
      </w:r>
      <w:r w:rsidRPr="00646DDF">
        <w:rPr>
          <w:rFonts w:ascii="Times New Roman" w:hAnsi="Times New Roman" w:cs="Times New Roman"/>
          <w:sz w:val="24"/>
          <w:szCs w:val="24"/>
        </w:rPr>
        <w:tab/>
        <w:t>Perceber as consequências negativas e positivas que o homem pode fazer na natureza;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•</w:t>
      </w:r>
      <w:r w:rsidRPr="00646DDF">
        <w:rPr>
          <w:rFonts w:ascii="Times New Roman" w:hAnsi="Times New Roman" w:cs="Times New Roman"/>
          <w:sz w:val="24"/>
          <w:szCs w:val="24"/>
        </w:rPr>
        <w:tab/>
        <w:t>Adotar, por meio de atitudes cotidianas, medidas de valorização da água, a partir de uma postura crítica;</w:t>
      </w:r>
    </w:p>
    <w:p w:rsidR="00837DAF" w:rsidRPr="00646DDF" w:rsidRDefault="00DB774C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46DDF">
        <w:rPr>
          <w:rFonts w:ascii="Times New Roman" w:hAnsi="Times New Roman" w:cs="Times New Roman"/>
          <w:sz w:val="24"/>
          <w:szCs w:val="24"/>
        </w:rPr>
        <w:tab/>
        <w:t>Conscientizar os alunos de que o recurso natural (água) deve ser utilizado racionalmente, evitando desperdício, poluição etc.</w:t>
      </w:r>
    </w:p>
    <w:p w:rsidR="007A0B30" w:rsidRPr="00646DDF" w:rsidRDefault="007A0B30" w:rsidP="00646DDF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Identificar os muitos diferentes usos da água no nosso cotidiano;</w:t>
      </w:r>
    </w:p>
    <w:p w:rsidR="007A0B30" w:rsidRPr="00646DDF" w:rsidRDefault="007A0B30" w:rsidP="00646DDF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Conscientizar quanto ao uso sustentável e inteligente da água e outros recursos naturais finitos.</w:t>
      </w:r>
    </w:p>
    <w:p w:rsidR="007A0B30" w:rsidRPr="00646DDF" w:rsidRDefault="007A0B30" w:rsidP="00646DDF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 xml:space="preserve">Perceber o papel do ser humano nas soluções e problemas relacionados </w:t>
      </w:r>
      <w:proofErr w:type="gramStart"/>
      <w:r w:rsidRPr="00646D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6DDF">
        <w:rPr>
          <w:rFonts w:ascii="Times New Roman" w:hAnsi="Times New Roman" w:cs="Times New Roman"/>
          <w:sz w:val="24"/>
          <w:szCs w:val="24"/>
        </w:rPr>
        <w:t xml:space="preserve"> água;</w:t>
      </w:r>
    </w:p>
    <w:p w:rsidR="007A0B30" w:rsidRPr="00646DDF" w:rsidRDefault="007A0B30" w:rsidP="00646DDF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Desenvolver a imaginação, a capacidade de abstração e interpretação;</w:t>
      </w:r>
    </w:p>
    <w:p w:rsidR="007A0B30" w:rsidRPr="00646DDF" w:rsidRDefault="007A0B30" w:rsidP="00646DDF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Aumentar o vocabulário e as formas de se compreender a realidade (óticas);</w:t>
      </w:r>
    </w:p>
    <w:p w:rsidR="007A0B30" w:rsidRPr="00646DDF" w:rsidRDefault="007A0B30" w:rsidP="00646DDF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Trabalhar a linguagem oral e escrita, e o trabalho em equipe.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DAF" w:rsidRPr="00646DDF" w:rsidRDefault="00DB774C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OBJETIVOS GERAIS: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Conscientizar que a água não deve ser desperdiçada, nem poluída.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Levar os alunos a entenderem que o equilíbrio e o futuro do nosso planeta dependem da preservação da água e de seus ciclos;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Auxiliar os alunos a descobrirem os sintomas e as causas reais dos problemas que o PLANETA vem enfrentando com a poluição e a falta de água, onde possam: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Perceber as interferências negativas e positivas que o homem pode fazer na natureza, a partir de sua realidade social;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Reconhecer que a qualidade de vida está ligada às condições de higiene e saneamento básico, à qualidade do ar e do espaço;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Adotar por meio de atitudes cotidianas, medidas de valorização da água, a partir de uma postura crítica;</w:t>
      </w: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CONTEÚDOS CONCEITUAIS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Compreender o ciclo da água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Saber sobre a necessidade de se economizar água.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Perceber a existência de água no nosso corpo e nos alimentos</w:t>
      </w:r>
    </w:p>
    <w:p w:rsidR="005F5385" w:rsidRPr="00646DDF" w:rsidRDefault="005F5385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 xml:space="preserve">Estado da água 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Conhecer as causas da atual diminuição das reservas d’água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Reconhecer a importância da água para a vida e suas diversas utilidades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Conhecer as causas da poluição da água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Identificar os cuidados que devemos ter com a água potável</w:t>
      </w:r>
    </w:p>
    <w:p w:rsidR="00837DAF" w:rsidRPr="00646DDF" w:rsidRDefault="00837DAF" w:rsidP="00646DDF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CONTEÚDOS PROCEDIMENTAIS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Ouvir histórias, poesias e textos informativos relacionados ao tema.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Através de imagens e pesquisa na internet observar um rio poluído, e que faça parte do bairro, observar as consequências dessa poluição no meio em que vive.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Analisar contas de água das famílias dos alunos e discutir sobre o desperdício</w:t>
      </w:r>
    </w:p>
    <w:p w:rsidR="00557484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Ouvir músicas, assistir a vídeos que tratem do tema</w:t>
      </w:r>
      <w:r w:rsidR="005F5385" w:rsidRPr="00646D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7484" w:rsidRPr="00646DDF" w:rsidRDefault="00557484" w:rsidP="00646DDF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46D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https://www.youtube.com/watch?v=c0utQYyf5NU</w:t>
        </w:r>
      </w:hyperlink>
    </w:p>
    <w:p w:rsidR="00837DAF" w:rsidRPr="00646DDF" w:rsidRDefault="005F5385" w:rsidP="00646DDF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46D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https://www.youtube.com/watch?v=r6TYQD5k1G4</w:t>
        </w:r>
      </w:hyperlink>
      <w:r w:rsidRPr="00646DDF">
        <w:rPr>
          <w:rFonts w:ascii="Times New Roman" w:hAnsi="Times New Roman" w:cs="Times New Roman"/>
          <w:sz w:val="24"/>
          <w:szCs w:val="24"/>
        </w:rPr>
        <w:t>,</w:t>
      </w:r>
    </w:p>
    <w:p w:rsidR="005F5385" w:rsidRPr="00646DDF" w:rsidRDefault="005F5385" w:rsidP="00646DDF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46D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https://www.youtube.com/watch?v=dkQU6h4AKJs</w:t>
        </w:r>
      </w:hyperlink>
    </w:p>
    <w:p w:rsidR="005F5385" w:rsidRPr="00646DDF" w:rsidRDefault="005F5385" w:rsidP="00646DDF">
      <w:pPr>
        <w:pStyle w:val="Ttulo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46DDF">
        <w:rPr>
          <w:b w:val="0"/>
          <w:sz w:val="24"/>
          <w:szCs w:val="24"/>
        </w:rPr>
        <w:lastRenderedPageBreak/>
        <w:t>Musica</w:t>
      </w:r>
      <w:r w:rsidRPr="00646DDF">
        <w:rPr>
          <w:sz w:val="24"/>
          <w:szCs w:val="24"/>
        </w:rPr>
        <w:t xml:space="preserve">: </w:t>
      </w:r>
      <w:r w:rsidRPr="00646DDF">
        <w:rPr>
          <w:b w:val="0"/>
          <w:bCs w:val="0"/>
          <w:sz w:val="24"/>
          <w:szCs w:val="24"/>
        </w:rPr>
        <w:t>Palavra cantada Gotinha em gotinha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 xml:space="preserve">Visitar uma estação de captação e tratamento de água, como estudo do </w:t>
      </w:r>
      <w:proofErr w:type="gramStart"/>
      <w:r w:rsidRPr="00646DDF">
        <w:rPr>
          <w:rFonts w:ascii="Times New Roman" w:hAnsi="Times New Roman" w:cs="Times New Roman"/>
          <w:sz w:val="24"/>
          <w:szCs w:val="24"/>
        </w:rPr>
        <w:t>Meio</w:t>
      </w:r>
      <w:proofErr w:type="gramEnd"/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Confeccionar maquetes e painéis relacionados ao tema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Realizar atividades diversificadas que envolvam todas as áreas do conhecimento</w:t>
      </w:r>
    </w:p>
    <w:p w:rsidR="00837DAF" w:rsidRPr="00646DDF" w:rsidRDefault="00837DAF" w:rsidP="00646DDF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CONHECIMENTOS ATITUDINAIS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Economizar água nas diversas situações cotidianas em casa e na escola</w:t>
      </w:r>
    </w:p>
    <w:p w:rsidR="00837DAF" w:rsidRPr="00646DDF" w:rsidRDefault="00837DAF" w:rsidP="00646D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• Colaborar para a preservação da água no meio-ambiente</w:t>
      </w:r>
    </w:p>
    <w:p w:rsidR="00837DAF" w:rsidRPr="00646DDF" w:rsidRDefault="00837DAF" w:rsidP="00646D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• Ser um agente multiplicador de conhecimentos sobre a água e o meio ambiente em geral</w:t>
      </w:r>
    </w:p>
    <w:p w:rsidR="00837DAF" w:rsidRPr="00646DDF" w:rsidRDefault="00837DAF" w:rsidP="00646D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• Valorizar a água, percebendo sua importância para a vida de todos os seres vivos.</w:t>
      </w:r>
    </w:p>
    <w:p w:rsidR="00646DDF" w:rsidRDefault="00646DD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DESENVOLVIMENTO:</w:t>
      </w:r>
    </w:p>
    <w:p w:rsidR="00837DAF" w:rsidRPr="00646DDF" w:rsidRDefault="00837DAF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Estudo da palavra água;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Linguagem oral e escrita;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Cruzadinhas e caça palavras;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Conversar com os alunos sobre a importância da água para o nosso organismo e o meio em que vivemos;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Contar algumas histórias associada ao tema;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Pesquisa levadas pelas crianças, e análise das mesmas;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Estatística (contas de água) (e porcentagem de água nos alimentos e no corpo)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Vídeos que abordam o tema;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Trabalhar com experiências concretas, mostrando a importância da água para nossa vida, para as plantações, bem como os estados físicos da mesma.</w:t>
      </w:r>
    </w:p>
    <w:p w:rsidR="00DB774C" w:rsidRPr="00646DDF" w:rsidRDefault="00DB774C" w:rsidP="00646DD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>Ouvir músicas relacionadas à água.</w:t>
      </w:r>
    </w:p>
    <w:p w:rsidR="00646DDF" w:rsidRDefault="00646DD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METODOLOGIA:</w:t>
      </w: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 xml:space="preserve">Ensinar </w:t>
      </w:r>
      <w:r w:rsidR="00DB774C" w:rsidRPr="00646DDF">
        <w:rPr>
          <w:rFonts w:ascii="Times New Roman" w:hAnsi="Times New Roman" w:cs="Times New Roman"/>
          <w:sz w:val="24"/>
          <w:szCs w:val="24"/>
        </w:rPr>
        <w:t>aos alunos</w:t>
      </w:r>
      <w:r w:rsidRPr="00646DDF">
        <w:rPr>
          <w:rFonts w:ascii="Times New Roman" w:hAnsi="Times New Roman" w:cs="Times New Roman"/>
          <w:sz w:val="24"/>
          <w:szCs w:val="24"/>
        </w:rPr>
        <w:t xml:space="preserve"> os cuidados com a natureza, preservar o meio ambiente e uso racional da água, sem desperdícios para que no futuro não falte.</w:t>
      </w:r>
    </w:p>
    <w:p w:rsidR="00646DDF" w:rsidRDefault="00646DD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F">
        <w:rPr>
          <w:rFonts w:ascii="Times New Roman" w:hAnsi="Times New Roman" w:cs="Times New Roman"/>
          <w:b/>
          <w:sz w:val="24"/>
          <w:szCs w:val="24"/>
        </w:rPr>
        <w:t>CONCLUSÃO:</w:t>
      </w: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 xml:space="preserve">Espera-se que ao término do projeto </w:t>
      </w:r>
      <w:r w:rsidR="00DB774C" w:rsidRPr="00646DDF">
        <w:rPr>
          <w:rFonts w:ascii="Times New Roman" w:hAnsi="Times New Roman" w:cs="Times New Roman"/>
          <w:sz w:val="24"/>
          <w:szCs w:val="24"/>
        </w:rPr>
        <w:t>os alunos</w:t>
      </w:r>
      <w:r w:rsidRPr="00646DDF">
        <w:rPr>
          <w:rFonts w:ascii="Times New Roman" w:hAnsi="Times New Roman" w:cs="Times New Roman"/>
          <w:sz w:val="24"/>
          <w:szCs w:val="24"/>
        </w:rPr>
        <w:t xml:space="preserve"> estejam conscientes da importância da água tanto para a vida animal como para </w:t>
      </w:r>
      <w:r w:rsidR="00DB774C" w:rsidRPr="00646DDF">
        <w:rPr>
          <w:rFonts w:ascii="Times New Roman" w:hAnsi="Times New Roman" w:cs="Times New Roman"/>
          <w:sz w:val="24"/>
          <w:szCs w:val="24"/>
        </w:rPr>
        <w:t>o vegetal</w:t>
      </w:r>
      <w:r w:rsidRPr="00646DDF">
        <w:rPr>
          <w:rFonts w:ascii="Times New Roman" w:hAnsi="Times New Roman" w:cs="Times New Roman"/>
          <w:sz w:val="24"/>
          <w:szCs w:val="24"/>
        </w:rPr>
        <w:t>, que saibam utilizá-la sem desperdício e sem poluí-la, levando para seu meio social todos esses aprendizados.</w:t>
      </w:r>
    </w:p>
    <w:p w:rsidR="00646DDF" w:rsidRDefault="00646DD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DAF" w:rsidRPr="00646DDF" w:rsidRDefault="00837DAF" w:rsidP="00646D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6DDF">
        <w:rPr>
          <w:rFonts w:ascii="Times New Roman" w:hAnsi="Times New Roman" w:cs="Times New Roman"/>
          <w:b/>
          <w:sz w:val="24"/>
          <w:szCs w:val="24"/>
        </w:rPr>
        <w:t>AVALIAÇÃO</w:t>
      </w:r>
      <w:r w:rsidR="009444B1" w:rsidRPr="00646DDF">
        <w:rPr>
          <w:rFonts w:ascii="Times New Roman" w:hAnsi="Times New Roman" w:cs="Times New Roman"/>
          <w:b/>
          <w:sz w:val="24"/>
          <w:szCs w:val="24"/>
        </w:rPr>
        <w:t xml:space="preserve"> E PRODUTO FINAL</w:t>
      </w:r>
      <w:r w:rsidRPr="00646DDF">
        <w:rPr>
          <w:rFonts w:ascii="Times New Roman" w:hAnsi="Times New Roman" w:cs="Times New Roman"/>
          <w:b/>
          <w:sz w:val="24"/>
          <w:szCs w:val="24"/>
        </w:rPr>
        <w:t>: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DDF">
        <w:rPr>
          <w:rFonts w:ascii="Times New Roman" w:hAnsi="Times New Roman" w:cs="Times New Roman"/>
          <w:sz w:val="24"/>
          <w:szCs w:val="24"/>
        </w:rPr>
        <w:t xml:space="preserve">A avaliação será realizada mediante a abordagem do tema de forma contínua, dos questionamentos, das atitudes da participação e cooperação do trabalho durante a realização do projeto e principalmente </w:t>
      </w:r>
      <w:r w:rsidR="009444B1" w:rsidRPr="00646DDF">
        <w:rPr>
          <w:rFonts w:ascii="Times New Roman" w:hAnsi="Times New Roman" w:cs="Times New Roman"/>
          <w:sz w:val="24"/>
          <w:szCs w:val="24"/>
        </w:rPr>
        <w:t xml:space="preserve">através das mudanças de atitude, construção do </w:t>
      </w:r>
      <w:proofErr w:type="spellStart"/>
      <w:r w:rsidR="009444B1" w:rsidRPr="00646DDF">
        <w:rPr>
          <w:rFonts w:ascii="Times New Roman" w:hAnsi="Times New Roman" w:cs="Times New Roman"/>
          <w:sz w:val="24"/>
          <w:szCs w:val="24"/>
        </w:rPr>
        <w:t>terrário</w:t>
      </w:r>
      <w:proofErr w:type="spellEnd"/>
      <w:r w:rsidR="009444B1" w:rsidRPr="00646DDF">
        <w:rPr>
          <w:rFonts w:ascii="Times New Roman" w:hAnsi="Times New Roman" w:cs="Times New Roman"/>
          <w:sz w:val="24"/>
          <w:szCs w:val="24"/>
        </w:rPr>
        <w:t xml:space="preserve">, Murais e Painéis sobre o Ciclo da Água com exposição. </w:t>
      </w:r>
    </w:p>
    <w:p w:rsidR="00DB774C" w:rsidRPr="00646DDF" w:rsidRDefault="00DB774C" w:rsidP="0064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74C" w:rsidRPr="00646DDF" w:rsidRDefault="00DB774C" w:rsidP="00646DDF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774C" w:rsidRPr="00646DDF" w:rsidSect="00EF643D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788A"/>
    <w:multiLevelType w:val="hybridMultilevel"/>
    <w:tmpl w:val="F99EE71C"/>
    <w:lvl w:ilvl="0" w:tplc="0E820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44CF0"/>
    <w:multiLevelType w:val="hybridMultilevel"/>
    <w:tmpl w:val="174068D2"/>
    <w:lvl w:ilvl="0" w:tplc="E2402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1030E"/>
    <w:multiLevelType w:val="hybridMultilevel"/>
    <w:tmpl w:val="FD54287E"/>
    <w:lvl w:ilvl="0" w:tplc="A00A0D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AF"/>
    <w:rsid w:val="00067465"/>
    <w:rsid w:val="000C2D99"/>
    <w:rsid w:val="00505209"/>
    <w:rsid w:val="00557484"/>
    <w:rsid w:val="005F5385"/>
    <w:rsid w:val="00646DDF"/>
    <w:rsid w:val="007A0B30"/>
    <w:rsid w:val="00837DAF"/>
    <w:rsid w:val="009444B1"/>
    <w:rsid w:val="00B539C8"/>
    <w:rsid w:val="00DB774C"/>
    <w:rsid w:val="00E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F5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4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3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F53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4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F5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4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3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F53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4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QU6h4AKJ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6TYQD5k1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0utQYyf5N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1132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4</cp:revision>
  <dcterms:created xsi:type="dcterms:W3CDTF">2018-05-06T15:38:00Z</dcterms:created>
  <dcterms:modified xsi:type="dcterms:W3CDTF">2018-05-06T18:11:00Z</dcterms:modified>
</cp:coreProperties>
</file>